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743D" w14:textId="77777777" w:rsidR="00475ADC" w:rsidRPr="00D07B6D" w:rsidRDefault="00475ADC">
      <w:pPr>
        <w:pStyle w:val="Recuodecorpodetexto"/>
        <w:ind w:firstLine="0"/>
        <w:rPr>
          <w:rFonts w:ascii="Arial" w:hAnsi="Arial" w:cs="Arial"/>
          <w:szCs w:val="24"/>
        </w:rPr>
      </w:pPr>
    </w:p>
    <w:p w14:paraId="69FA0A05" w14:textId="77777777" w:rsidR="00475ADC" w:rsidRPr="00D07B6D" w:rsidRDefault="00BF78EB">
      <w:pPr>
        <w:pStyle w:val="Recuodecorpodetexto"/>
        <w:ind w:left="3540" w:firstLine="0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 xml:space="preserve">Regulamenta o Adicional de Sobreaviso estabelecido na Lei Complementar n.º 009/2001 e dá outras providências. </w:t>
      </w:r>
    </w:p>
    <w:p w14:paraId="385F550F" w14:textId="77777777" w:rsidR="00475ADC" w:rsidRPr="00D07B6D" w:rsidRDefault="00475ADC">
      <w:pPr>
        <w:jc w:val="both"/>
        <w:rPr>
          <w:rFonts w:ascii="Arial" w:hAnsi="Arial" w:cs="Arial"/>
          <w:b/>
          <w:sz w:val="24"/>
          <w:szCs w:val="24"/>
        </w:rPr>
      </w:pPr>
    </w:p>
    <w:p w14:paraId="3C4EE1DD" w14:textId="77777777" w:rsidR="00475ADC" w:rsidRPr="00D07B6D" w:rsidRDefault="00BF78E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b/>
          <w:sz w:val="24"/>
          <w:szCs w:val="24"/>
        </w:rPr>
        <w:t xml:space="preserve">ALACIR </w:t>
      </w:r>
      <w:proofErr w:type="gramStart"/>
      <w:r w:rsidRPr="00D07B6D">
        <w:rPr>
          <w:rFonts w:ascii="Arial" w:hAnsi="Arial" w:cs="Arial"/>
          <w:b/>
          <w:sz w:val="24"/>
          <w:szCs w:val="24"/>
        </w:rPr>
        <w:t>DURANTE,</w:t>
      </w:r>
      <w:r w:rsidRPr="00D07B6D">
        <w:rPr>
          <w:rFonts w:ascii="Arial" w:hAnsi="Arial" w:cs="Arial"/>
          <w:sz w:val="24"/>
          <w:szCs w:val="24"/>
        </w:rPr>
        <w:t xml:space="preserve"> Prefeito</w:t>
      </w:r>
      <w:proofErr w:type="gramEnd"/>
      <w:r w:rsidRPr="00D07B6D">
        <w:rPr>
          <w:rFonts w:ascii="Arial" w:hAnsi="Arial" w:cs="Arial"/>
          <w:sz w:val="24"/>
          <w:szCs w:val="24"/>
        </w:rPr>
        <w:t xml:space="preserve"> Municipal de Santiago do Sul, Estado de Santa Catarina, no uso de suas atribuições legais que lhe são conferidas pelo I</w:t>
      </w:r>
      <w:r w:rsidRPr="00D07B6D">
        <w:rPr>
          <w:rFonts w:ascii="Arial" w:hAnsi="Arial" w:cs="Arial"/>
          <w:sz w:val="24"/>
          <w:szCs w:val="24"/>
        </w:rPr>
        <w:t>nciso VIII do Artigo 67 da Lei Orgânica do Município de Santiago do Sul,</w:t>
      </w:r>
    </w:p>
    <w:p w14:paraId="393BA4B7" w14:textId="77777777" w:rsidR="00475ADC" w:rsidRPr="00D07B6D" w:rsidRDefault="00BF78EB">
      <w:pPr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 xml:space="preserve"> </w:t>
      </w:r>
    </w:p>
    <w:p w14:paraId="402ADA9F" w14:textId="77777777" w:rsidR="00475ADC" w:rsidRPr="00D07B6D" w:rsidRDefault="00BF78E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07B6D">
        <w:rPr>
          <w:rFonts w:ascii="Arial" w:hAnsi="Arial" w:cs="Arial"/>
          <w:b/>
          <w:sz w:val="24"/>
          <w:szCs w:val="24"/>
        </w:rPr>
        <w:t>D E C R E T A:</w:t>
      </w:r>
    </w:p>
    <w:p w14:paraId="4711CCF2" w14:textId="77777777" w:rsidR="00475ADC" w:rsidRPr="00D07B6D" w:rsidRDefault="00475ADC">
      <w:pPr>
        <w:jc w:val="both"/>
        <w:rPr>
          <w:rFonts w:ascii="Arial" w:hAnsi="Arial" w:cs="Arial"/>
          <w:b/>
          <w:sz w:val="24"/>
          <w:szCs w:val="24"/>
        </w:rPr>
      </w:pPr>
    </w:p>
    <w:p w14:paraId="10F028D3" w14:textId="77777777" w:rsidR="00475ADC" w:rsidRPr="00D07B6D" w:rsidRDefault="00BF7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b/>
          <w:sz w:val="24"/>
          <w:szCs w:val="24"/>
        </w:rPr>
        <w:t xml:space="preserve">Art.1º </w:t>
      </w:r>
      <w:r w:rsidRPr="00D07B6D">
        <w:rPr>
          <w:rFonts w:ascii="Arial" w:hAnsi="Arial" w:cs="Arial"/>
          <w:sz w:val="24"/>
          <w:szCs w:val="24"/>
        </w:rPr>
        <w:t>Fica regulamentado o adicional de sobreaviso, disposto no artigo 58-A da Lei Complementar Municipal n.º 009/2001, para cumprimento pelos servidores da Secreta</w:t>
      </w:r>
      <w:r w:rsidRPr="00D07B6D">
        <w:rPr>
          <w:rFonts w:ascii="Arial" w:hAnsi="Arial" w:cs="Arial"/>
          <w:sz w:val="24"/>
          <w:szCs w:val="24"/>
        </w:rPr>
        <w:t>ria de Saúde e Assistência Social: Enfermeiros; Técnicos em Enfermagem e Motoristas, e servidores da Secretaria Municipal de Agricultura e Meio Ambiente: Técnicos em Agropecuária e Médico Veterinário, na forma a ser estabelecida em escala.</w:t>
      </w:r>
    </w:p>
    <w:p w14:paraId="685AD003" w14:textId="77777777" w:rsidR="00475ADC" w:rsidRPr="00D07B6D" w:rsidRDefault="00BF7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 xml:space="preserve"> </w:t>
      </w:r>
    </w:p>
    <w:p w14:paraId="7EEAE71E" w14:textId="77777777" w:rsidR="00475ADC" w:rsidRPr="00D07B6D" w:rsidRDefault="00BF7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D07B6D">
        <w:rPr>
          <w:rFonts w:ascii="Arial" w:hAnsi="Arial" w:cs="Arial"/>
          <w:sz w:val="24"/>
          <w:szCs w:val="24"/>
        </w:rPr>
        <w:t>Os ele</w:t>
      </w:r>
      <w:r w:rsidRPr="00D07B6D">
        <w:rPr>
          <w:rFonts w:ascii="Arial" w:hAnsi="Arial" w:cs="Arial"/>
          <w:sz w:val="24"/>
          <w:szCs w:val="24"/>
        </w:rPr>
        <w:t>mentos essenciais do sobreaviso são:</w:t>
      </w:r>
    </w:p>
    <w:p w14:paraId="14B1568C" w14:textId="77777777" w:rsidR="00475ADC" w:rsidRPr="00D07B6D" w:rsidRDefault="00BF7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D07B6D">
        <w:rPr>
          <w:rFonts w:ascii="Arial" w:hAnsi="Arial" w:cs="Arial"/>
          <w:sz w:val="24"/>
          <w:szCs w:val="24"/>
        </w:rPr>
        <w:t>escala</w:t>
      </w:r>
      <w:proofErr w:type="gramEnd"/>
      <w:r w:rsidRPr="00D07B6D">
        <w:rPr>
          <w:rFonts w:ascii="Arial" w:hAnsi="Arial" w:cs="Arial"/>
          <w:sz w:val="24"/>
          <w:szCs w:val="24"/>
        </w:rPr>
        <w:t xml:space="preserve"> de sobreaviso, previamente elaborada pelo Secretário Municipal, chefe do setor onde está lotado o servidor, especificando horário e data de trabalho;</w:t>
      </w:r>
    </w:p>
    <w:p w14:paraId="7251FB05" w14:textId="77777777" w:rsidR="00475ADC" w:rsidRPr="00D07B6D" w:rsidRDefault="00BF7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D07B6D">
        <w:rPr>
          <w:rFonts w:ascii="Arial" w:hAnsi="Arial" w:cs="Arial"/>
          <w:sz w:val="24"/>
          <w:szCs w:val="24"/>
        </w:rPr>
        <w:t>ciente</w:t>
      </w:r>
      <w:proofErr w:type="gramEnd"/>
      <w:r w:rsidRPr="00D07B6D">
        <w:rPr>
          <w:rFonts w:ascii="Arial" w:hAnsi="Arial" w:cs="Arial"/>
          <w:sz w:val="24"/>
          <w:szCs w:val="24"/>
        </w:rPr>
        <w:t xml:space="preserve"> do servidor na escala;</w:t>
      </w:r>
    </w:p>
    <w:p w14:paraId="4E17D791" w14:textId="77777777" w:rsidR="00475ADC" w:rsidRPr="00D07B6D" w:rsidRDefault="00BF7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>III – permanência do em</w:t>
      </w:r>
      <w:r w:rsidRPr="00D07B6D">
        <w:rPr>
          <w:rFonts w:ascii="Arial" w:hAnsi="Arial" w:cs="Arial"/>
          <w:sz w:val="24"/>
          <w:szCs w:val="24"/>
        </w:rPr>
        <w:t>pregado em sua residência, aguardando convocação.</w:t>
      </w:r>
    </w:p>
    <w:p w14:paraId="03B5AD1F" w14:textId="77777777" w:rsidR="00475ADC" w:rsidRPr="00D07B6D" w:rsidRDefault="00475AD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BBF30C3" w14:textId="77777777" w:rsidR="00475ADC" w:rsidRPr="00D07B6D" w:rsidRDefault="00BF78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>Parágrafo único. O servidor de sobreaviso que necessitar se afastar de sua residência deverá comunicar, a quem de direito, o local onde poderá ser encontrado, de forma que não prejudique ou dificulte sua c</w:t>
      </w:r>
      <w:r w:rsidRPr="00D07B6D">
        <w:rPr>
          <w:rFonts w:ascii="Arial" w:hAnsi="Arial" w:cs="Arial"/>
          <w:sz w:val="24"/>
          <w:szCs w:val="24"/>
        </w:rPr>
        <w:t>onvocação, caso necessário.</w:t>
      </w:r>
    </w:p>
    <w:p w14:paraId="20BE9304" w14:textId="77777777" w:rsidR="00475ADC" w:rsidRPr="00D07B6D" w:rsidRDefault="00475AD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A1AC2C4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  <w:r w:rsidRPr="00D07B6D">
        <w:rPr>
          <w:rFonts w:ascii="Arial" w:hAnsi="Arial" w:cs="Arial"/>
          <w:szCs w:val="24"/>
        </w:rPr>
        <w:t>Art. 3º</w:t>
      </w:r>
      <w:r w:rsidRPr="00D07B6D">
        <w:rPr>
          <w:rFonts w:ascii="Arial" w:hAnsi="Arial" w:cs="Arial"/>
          <w:b w:val="0"/>
          <w:bCs/>
          <w:szCs w:val="24"/>
        </w:rPr>
        <w:t xml:space="preserve"> A escala de sobreaviso deverá ser elaborada, mensalmente, pela chefia imediata, com antecedência mínima de 05 (cinco) dias da sua aplicação e afixada em um mural no local de trabalho dos servidores envolvidos.</w:t>
      </w:r>
    </w:p>
    <w:p w14:paraId="7FAEA986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6AAA6F17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  <w:r w:rsidRPr="00D07B6D">
        <w:rPr>
          <w:rFonts w:ascii="Arial" w:hAnsi="Arial" w:cs="Arial"/>
          <w:szCs w:val="24"/>
        </w:rPr>
        <w:t>Art. 4º</w:t>
      </w:r>
      <w:r w:rsidRPr="00D07B6D">
        <w:rPr>
          <w:rFonts w:ascii="Arial" w:hAnsi="Arial" w:cs="Arial"/>
          <w:b w:val="0"/>
          <w:bCs/>
          <w:szCs w:val="24"/>
        </w:rPr>
        <w:t xml:space="preserve"> </w:t>
      </w:r>
      <w:r w:rsidRPr="00D07B6D">
        <w:rPr>
          <w:rFonts w:ascii="Arial" w:hAnsi="Arial" w:cs="Arial"/>
          <w:b w:val="0"/>
          <w:bCs/>
          <w:szCs w:val="24"/>
        </w:rPr>
        <w:t xml:space="preserve">As horas de sobreaviso, ou seja, o número de horas da escala </w:t>
      </w:r>
      <w:proofErr w:type="spellStart"/>
      <w:r w:rsidRPr="00D07B6D">
        <w:rPr>
          <w:rFonts w:ascii="Arial" w:hAnsi="Arial" w:cs="Arial"/>
          <w:b w:val="0"/>
          <w:bCs/>
          <w:szCs w:val="24"/>
        </w:rPr>
        <w:t>menos</w:t>
      </w:r>
      <w:proofErr w:type="spellEnd"/>
      <w:r w:rsidRPr="00D07B6D">
        <w:rPr>
          <w:rFonts w:ascii="Arial" w:hAnsi="Arial" w:cs="Arial"/>
          <w:b w:val="0"/>
          <w:bCs/>
          <w:szCs w:val="24"/>
        </w:rPr>
        <w:t xml:space="preserve"> o número de horas efetivamente trabalhadas durante a mesma, serão remuneradas na proporção de 33% (trinta e três por cento) do valor da hora normal de trabalho.</w:t>
      </w:r>
    </w:p>
    <w:p w14:paraId="2774B779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43AF68EF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 xml:space="preserve">Parágrafo único. </w:t>
      </w:r>
      <w:r w:rsidRPr="00D07B6D">
        <w:rPr>
          <w:rFonts w:ascii="Arial" w:hAnsi="Arial" w:cs="Arial"/>
          <w:b w:val="0"/>
          <w:szCs w:val="24"/>
        </w:rPr>
        <w:t>O valor da</w:t>
      </w:r>
      <w:r w:rsidRPr="00D07B6D">
        <w:rPr>
          <w:rFonts w:ascii="Arial" w:hAnsi="Arial" w:cs="Arial"/>
          <w:b w:val="0"/>
          <w:szCs w:val="24"/>
        </w:rPr>
        <w:t xml:space="preserve"> hora normal de trabalho é o equivalente ao somatório da remuneração do servidor dividido pelo divisor 200</w:t>
      </w:r>
      <w:r w:rsidRPr="00D07B6D">
        <w:rPr>
          <w:rFonts w:ascii="Arial" w:hAnsi="Arial" w:cs="Arial"/>
          <w:szCs w:val="24"/>
        </w:rPr>
        <w:t>.</w:t>
      </w:r>
    </w:p>
    <w:p w14:paraId="3B5979B5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729EE945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>Art. 5º</w:t>
      </w:r>
      <w:r w:rsidRPr="00D07B6D">
        <w:rPr>
          <w:rFonts w:ascii="Arial" w:hAnsi="Arial" w:cs="Arial"/>
          <w:b w:val="0"/>
          <w:bCs/>
          <w:szCs w:val="24"/>
        </w:rPr>
        <w:t xml:space="preserve"> As horas efetivamente trabalhadas, durante o sobreaviso, serão remuneradas de acordo com o que prevê o art. 58 da Lei Complementar nº 009/2001 – Estatuto dos Servidores Públicos Municipais.</w:t>
      </w:r>
    </w:p>
    <w:p w14:paraId="5567F812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10A4BC0F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>Art. 6º</w:t>
      </w:r>
      <w:r w:rsidRPr="00D07B6D">
        <w:rPr>
          <w:rFonts w:ascii="Arial" w:hAnsi="Arial" w:cs="Arial"/>
          <w:b w:val="0"/>
          <w:bCs/>
          <w:szCs w:val="24"/>
        </w:rPr>
        <w:t xml:space="preserve"> </w:t>
      </w:r>
      <w:r w:rsidRPr="00D07B6D">
        <w:rPr>
          <w:rFonts w:ascii="Arial" w:hAnsi="Arial" w:cs="Arial"/>
          <w:b w:val="0"/>
          <w:color w:val="000000"/>
          <w:szCs w:val="24"/>
        </w:rPr>
        <w:t xml:space="preserve">O pagamento do adicional previsto no caput deste </w:t>
      </w:r>
      <w:r w:rsidRPr="00D07B6D">
        <w:rPr>
          <w:rFonts w:ascii="Arial" w:hAnsi="Arial" w:cs="Arial"/>
          <w:b w:val="0"/>
          <w:color w:val="000000"/>
          <w:szCs w:val="24"/>
        </w:rPr>
        <w:t>artigo, ocorrerá junto com a remuneração do mês.</w:t>
      </w:r>
      <w:r w:rsidRPr="00D07B6D">
        <w:rPr>
          <w:rFonts w:ascii="Arial" w:hAnsi="Arial" w:cs="Arial"/>
          <w:b w:val="0"/>
          <w:szCs w:val="24"/>
        </w:rPr>
        <w:t xml:space="preserve"> </w:t>
      </w:r>
    </w:p>
    <w:p w14:paraId="1ACF460C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  <w:highlight w:val="yellow"/>
        </w:rPr>
      </w:pPr>
    </w:p>
    <w:p w14:paraId="1CBEEF7C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>Art. 7º</w:t>
      </w:r>
      <w:r w:rsidRPr="00D07B6D">
        <w:rPr>
          <w:rFonts w:ascii="Arial" w:hAnsi="Arial" w:cs="Arial"/>
          <w:b w:val="0"/>
          <w:bCs/>
          <w:szCs w:val="24"/>
        </w:rPr>
        <w:t xml:space="preserve"> Cabe à chefia imediata, mensalmente, efetuar o registro do número de horas de sobreaviso e das horas efetivamente trabalhadas e encaminhar ao Departamento de Pessoal, junto com a escala de sobreavi</w:t>
      </w:r>
      <w:r w:rsidRPr="00D07B6D">
        <w:rPr>
          <w:rFonts w:ascii="Arial" w:hAnsi="Arial" w:cs="Arial"/>
          <w:b w:val="0"/>
          <w:bCs/>
          <w:szCs w:val="24"/>
        </w:rPr>
        <w:t>so com o ciente do servidor.</w:t>
      </w:r>
    </w:p>
    <w:p w14:paraId="63F63991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780B617D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>Art. 8º</w:t>
      </w:r>
      <w:r w:rsidRPr="00D07B6D">
        <w:rPr>
          <w:rFonts w:ascii="Arial" w:hAnsi="Arial" w:cs="Arial"/>
          <w:b w:val="0"/>
          <w:bCs/>
          <w:szCs w:val="24"/>
        </w:rPr>
        <w:t xml:space="preserve"> Cabe ao Departamento de Pessoal efetuar os registros pertinentes e proceder ao arquivamento dos documentos comprobatórios das horas de sobreaviso de cada servidor, assim como seu devido pagamento ou compensação.</w:t>
      </w:r>
    </w:p>
    <w:p w14:paraId="67A7F53D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317816AD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 xml:space="preserve">Art. </w:t>
      </w:r>
      <w:r w:rsidRPr="00D07B6D">
        <w:rPr>
          <w:rFonts w:ascii="Arial" w:hAnsi="Arial" w:cs="Arial"/>
          <w:szCs w:val="24"/>
        </w:rPr>
        <w:t xml:space="preserve">9º </w:t>
      </w:r>
      <w:r w:rsidRPr="00D07B6D">
        <w:rPr>
          <w:rFonts w:ascii="Arial" w:hAnsi="Arial" w:cs="Arial"/>
          <w:b w:val="0"/>
          <w:bCs/>
          <w:szCs w:val="24"/>
        </w:rPr>
        <w:t>O servidor em sobreaviso deverá anotar no formulário que lhe é fornecido pela Secretaria, as horas que efetivamente prestou no tempo de sobreaviso, para posterior conferência e fiscalização pelo chefe imediato.</w:t>
      </w:r>
    </w:p>
    <w:p w14:paraId="670ACBCE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szCs w:val="24"/>
        </w:rPr>
      </w:pPr>
    </w:p>
    <w:p w14:paraId="24397953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 xml:space="preserve">Art. 10º </w:t>
      </w:r>
      <w:r w:rsidRPr="00D07B6D">
        <w:rPr>
          <w:rFonts w:ascii="Arial" w:hAnsi="Arial" w:cs="Arial"/>
          <w:b w:val="0"/>
          <w:bCs/>
          <w:szCs w:val="24"/>
        </w:rPr>
        <w:t>As despesas decorrentes deste de</w:t>
      </w:r>
      <w:r w:rsidRPr="00D07B6D">
        <w:rPr>
          <w:rFonts w:ascii="Arial" w:hAnsi="Arial" w:cs="Arial"/>
          <w:b w:val="0"/>
          <w:bCs/>
          <w:szCs w:val="24"/>
        </w:rPr>
        <w:t>creto correrão por força do orçamento municipal.</w:t>
      </w:r>
    </w:p>
    <w:p w14:paraId="4BF036AD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596E564D" w14:textId="77777777" w:rsidR="00475ADC" w:rsidRPr="00D07B6D" w:rsidRDefault="00BF78EB">
      <w:pPr>
        <w:pStyle w:val="Recuodecorpodetexto"/>
        <w:ind w:firstLine="709"/>
        <w:rPr>
          <w:rFonts w:ascii="Arial" w:hAnsi="Arial" w:cs="Arial"/>
          <w:szCs w:val="24"/>
        </w:rPr>
      </w:pPr>
      <w:r w:rsidRPr="00D07B6D">
        <w:rPr>
          <w:rFonts w:ascii="Arial" w:hAnsi="Arial" w:cs="Arial"/>
          <w:szCs w:val="24"/>
        </w:rPr>
        <w:t xml:space="preserve">Art. 11º. </w:t>
      </w:r>
      <w:r w:rsidRPr="00D07B6D">
        <w:rPr>
          <w:rFonts w:ascii="Arial" w:hAnsi="Arial" w:cs="Arial"/>
          <w:b w:val="0"/>
          <w:bCs/>
          <w:szCs w:val="24"/>
        </w:rPr>
        <w:t>Este decreto entra em vigor na data da sua publicação.</w:t>
      </w:r>
    </w:p>
    <w:p w14:paraId="78F19E70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6858200D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17D28C2F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0358AB6A" w14:textId="77777777" w:rsidR="00475ADC" w:rsidRPr="00D07B6D" w:rsidRDefault="00475ADC">
      <w:pPr>
        <w:pStyle w:val="Recuodecorpodetexto"/>
        <w:ind w:firstLine="709"/>
        <w:rPr>
          <w:rFonts w:ascii="Arial" w:hAnsi="Arial" w:cs="Arial"/>
          <w:b w:val="0"/>
          <w:bCs/>
          <w:szCs w:val="24"/>
        </w:rPr>
      </w:pPr>
    </w:p>
    <w:p w14:paraId="7BB4A7CB" w14:textId="6E7EC0E4" w:rsidR="00475ADC" w:rsidRPr="00D07B6D" w:rsidRDefault="00BF78EB">
      <w:pPr>
        <w:pStyle w:val="Recuodecorpodetexto2"/>
        <w:ind w:left="4820"/>
        <w:rPr>
          <w:szCs w:val="24"/>
        </w:rPr>
      </w:pPr>
      <w:r w:rsidRPr="00D07B6D">
        <w:rPr>
          <w:szCs w:val="24"/>
        </w:rPr>
        <w:t>Gabinete do Prefeito Municipal de Santiago do Sul, Estado de Santa Catarina, em 0</w:t>
      </w:r>
      <w:r w:rsidR="00D07B6D" w:rsidRPr="00D07B6D">
        <w:rPr>
          <w:szCs w:val="24"/>
        </w:rPr>
        <w:t>2</w:t>
      </w:r>
      <w:r w:rsidRPr="00D07B6D">
        <w:rPr>
          <w:szCs w:val="24"/>
        </w:rPr>
        <w:t xml:space="preserve"> de janeiro de 2025.</w:t>
      </w:r>
    </w:p>
    <w:p w14:paraId="255C4094" w14:textId="77777777" w:rsidR="00475ADC" w:rsidRPr="00D07B6D" w:rsidRDefault="00475ADC">
      <w:pPr>
        <w:jc w:val="both"/>
        <w:rPr>
          <w:rFonts w:ascii="Arial" w:hAnsi="Arial" w:cs="Arial"/>
          <w:sz w:val="24"/>
          <w:szCs w:val="24"/>
        </w:rPr>
      </w:pPr>
    </w:p>
    <w:p w14:paraId="5F263745" w14:textId="77777777" w:rsidR="00475ADC" w:rsidRPr="00D07B6D" w:rsidRDefault="00475ADC">
      <w:pPr>
        <w:jc w:val="both"/>
        <w:rPr>
          <w:rFonts w:ascii="Arial" w:hAnsi="Arial" w:cs="Arial"/>
          <w:sz w:val="24"/>
          <w:szCs w:val="24"/>
        </w:rPr>
      </w:pPr>
    </w:p>
    <w:p w14:paraId="5823332C" w14:textId="77777777" w:rsidR="00475ADC" w:rsidRPr="00D07B6D" w:rsidRDefault="00475ADC">
      <w:pPr>
        <w:jc w:val="both"/>
        <w:rPr>
          <w:rFonts w:ascii="Arial" w:hAnsi="Arial" w:cs="Arial"/>
          <w:sz w:val="24"/>
          <w:szCs w:val="24"/>
        </w:rPr>
      </w:pPr>
    </w:p>
    <w:p w14:paraId="596F0868" w14:textId="77777777" w:rsidR="00475ADC" w:rsidRPr="00D07B6D" w:rsidRDefault="00BF78E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ab/>
      </w:r>
      <w:r w:rsidRPr="00D07B6D">
        <w:rPr>
          <w:rFonts w:ascii="Arial" w:hAnsi="Arial" w:cs="Arial"/>
          <w:sz w:val="24"/>
          <w:szCs w:val="24"/>
        </w:rPr>
        <w:tab/>
      </w:r>
      <w:r w:rsidRPr="00D07B6D">
        <w:rPr>
          <w:rFonts w:ascii="Arial" w:hAnsi="Arial" w:cs="Arial"/>
          <w:sz w:val="24"/>
          <w:szCs w:val="24"/>
        </w:rPr>
        <w:tab/>
      </w:r>
      <w:r w:rsidRPr="00D07B6D">
        <w:rPr>
          <w:rFonts w:ascii="Arial" w:hAnsi="Arial" w:cs="Arial"/>
          <w:sz w:val="24"/>
          <w:szCs w:val="24"/>
        </w:rPr>
        <w:tab/>
      </w:r>
      <w:r w:rsidRPr="00D07B6D">
        <w:rPr>
          <w:rFonts w:ascii="Arial" w:hAnsi="Arial" w:cs="Arial"/>
          <w:sz w:val="24"/>
          <w:szCs w:val="24"/>
        </w:rPr>
        <w:tab/>
      </w:r>
      <w:r w:rsidRPr="00D07B6D">
        <w:rPr>
          <w:rFonts w:ascii="Arial" w:hAnsi="Arial" w:cs="Arial"/>
          <w:sz w:val="24"/>
          <w:szCs w:val="24"/>
        </w:rPr>
        <w:tab/>
      </w:r>
      <w:r w:rsidRPr="00D07B6D">
        <w:rPr>
          <w:rFonts w:ascii="Arial" w:hAnsi="Arial" w:cs="Arial"/>
          <w:b/>
          <w:bCs/>
          <w:sz w:val="24"/>
          <w:szCs w:val="24"/>
        </w:rPr>
        <w:t xml:space="preserve">                   ALAC</w:t>
      </w:r>
      <w:r w:rsidRPr="00D07B6D">
        <w:rPr>
          <w:rFonts w:ascii="Arial" w:hAnsi="Arial" w:cs="Arial"/>
          <w:b/>
          <w:bCs/>
          <w:sz w:val="24"/>
          <w:szCs w:val="24"/>
        </w:rPr>
        <w:t>IR DURANTE</w:t>
      </w:r>
    </w:p>
    <w:p w14:paraId="13A26D6D" w14:textId="7C3A0B8D" w:rsidR="00475ADC" w:rsidRPr="00D07B6D" w:rsidRDefault="00BF78EB">
      <w:pPr>
        <w:jc w:val="both"/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b/>
          <w:bCs/>
          <w:sz w:val="24"/>
          <w:szCs w:val="24"/>
        </w:rPr>
        <w:tab/>
      </w:r>
      <w:r w:rsidRPr="00D07B6D">
        <w:rPr>
          <w:rFonts w:ascii="Arial" w:hAnsi="Arial" w:cs="Arial"/>
          <w:b/>
          <w:bCs/>
          <w:sz w:val="24"/>
          <w:szCs w:val="24"/>
        </w:rPr>
        <w:tab/>
      </w:r>
      <w:r w:rsidRPr="00D07B6D">
        <w:rPr>
          <w:rFonts w:ascii="Arial" w:hAnsi="Arial" w:cs="Arial"/>
          <w:b/>
          <w:bCs/>
          <w:sz w:val="24"/>
          <w:szCs w:val="24"/>
        </w:rPr>
        <w:tab/>
      </w:r>
      <w:r w:rsidRPr="00D07B6D">
        <w:rPr>
          <w:rFonts w:ascii="Arial" w:hAnsi="Arial" w:cs="Arial"/>
          <w:b/>
          <w:bCs/>
          <w:sz w:val="24"/>
          <w:szCs w:val="24"/>
        </w:rPr>
        <w:tab/>
      </w:r>
      <w:r w:rsidRPr="00D07B6D">
        <w:rPr>
          <w:rFonts w:ascii="Arial" w:hAnsi="Arial" w:cs="Arial"/>
          <w:b/>
          <w:bCs/>
          <w:sz w:val="24"/>
          <w:szCs w:val="24"/>
        </w:rPr>
        <w:tab/>
      </w:r>
      <w:r w:rsidRPr="00D07B6D">
        <w:rPr>
          <w:rFonts w:ascii="Arial" w:hAnsi="Arial" w:cs="Arial"/>
          <w:b/>
          <w:bCs/>
          <w:sz w:val="24"/>
          <w:szCs w:val="24"/>
        </w:rPr>
        <w:tab/>
        <w:t xml:space="preserve">                     </w:t>
      </w:r>
      <w:r w:rsidRPr="00D07B6D">
        <w:rPr>
          <w:rFonts w:ascii="Arial" w:hAnsi="Arial" w:cs="Arial"/>
          <w:sz w:val="24"/>
          <w:szCs w:val="24"/>
        </w:rPr>
        <w:t>Prefeito Municipal</w:t>
      </w:r>
      <w:r w:rsidR="00D07B6D">
        <w:rPr>
          <w:rFonts w:ascii="Arial" w:hAnsi="Arial" w:cs="Arial"/>
          <w:sz w:val="24"/>
          <w:szCs w:val="24"/>
        </w:rPr>
        <w:t>.</w:t>
      </w:r>
    </w:p>
    <w:p w14:paraId="594CBACC" w14:textId="77777777" w:rsidR="00475ADC" w:rsidRPr="00D07B6D" w:rsidRDefault="00BF78EB">
      <w:pPr>
        <w:rPr>
          <w:rFonts w:ascii="Arial" w:hAnsi="Arial" w:cs="Arial"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>Registrado e publicado na data supra.</w:t>
      </w:r>
    </w:p>
    <w:p w14:paraId="6FA719E5" w14:textId="77777777" w:rsidR="00475ADC" w:rsidRPr="00D07B6D" w:rsidRDefault="00475ADC">
      <w:pPr>
        <w:rPr>
          <w:rFonts w:ascii="Arial" w:hAnsi="Arial" w:cs="Arial"/>
          <w:sz w:val="24"/>
          <w:szCs w:val="24"/>
        </w:rPr>
      </w:pPr>
    </w:p>
    <w:p w14:paraId="789954B5" w14:textId="77777777" w:rsidR="00475ADC" w:rsidRPr="00D07B6D" w:rsidRDefault="00475ADC">
      <w:pPr>
        <w:rPr>
          <w:rFonts w:ascii="Arial" w:hAnsi="Arial" w:cs="Arial"/>
          <w:sz w:val="24"/>
          <w:szCs w:val="24"/>
        </w:rPr>
      </w:pPr>
    </w:p>
    <w:p w14:paraId="7C52C4EC" w14:textId="77777777" w:rsidR="00475ADC" w:rsidRPr="00D07B6D" w:rsidRDefault="00475ADC">
      <w:pPr>
        <w:rPr>
          <w:rFonts w:ascii="Arial" w:hAnsi="Arial" w:cs="Arial"/>
          <w:sz w:val="24"/>
          <w:szCs w:val="24"/>
        </w:rPr>
      </w:pPr>
    </w:p>
    <w:p w14:paraId="2A0057D8" w14:textId="77777777" w:rsidR="00D07B6D" w:rsidRPr="00D07B6D" w:rsidRDefault="00D07B6D" w:rsidP="00D07B6D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D07B6D">
        <w:rPr>
          <w:rFonts w:ascii="Arial" w:hAnsi="Arial" w:cs="Arial"/>
          <w:b/>
          <w:sz w:val="24"/>
          <w:szCs w:val="24"/>
        </w:rPr>
        <w:t>Edivan</w:t>
      </w:r>
      <w:proofErr w:type="spellEnd"/>
      <w:r w:rsidRPr="00D07B6D">
        <w:rPr>
          <w:rFonts w:ascii="Arial" w:hAnsi="Arial" w:cs="Arial"/>
          <w:b/>
          <w:sz w:val="24"/>
          <w:szCs w:val="24"/>
        </w:rPr>
        <w:t xml:space="preserve"> Mattiello</w:t>
      </w:r>
    </w:p>
    <w:p w14:paraId="6A36B0EA" w14:textId="77777777" w:rsidR="00D07B6D" w:rsidRPr="00D07B6D" w:rsidRDefault="00D07B6D" w:rsidP="00D07B6D">
      <w:pPr>
        <w:jc w:val="both"/>
        <w:rPr>
          <w:rFonts w:ascii="Arial" w:hAnsi="Arial" w:cs="Arial"/>
          <w:b/>
          <w:sz w:val="24"/>
          <w:szCs w:val="24"/>
        </w:rPr>
      </w:pPr>
      <w:r w:rsidRPr="00D07B6D">
        <w:rPr>
          <w:rFonts w:ascii="Arial" w:hAnsi="Arial" w:cs="Arial"/>
          <w:sz w:val="24"/>
          <w:szCs w:val="24"/>
        </w:rPr>
        <w:t>Assessor de Administração – Sec. Administração</w:t>
      </w:r>
    </w:p>
    <w:p w14:paraId="78EBE1B6" w14:textId="77777777" w:rsidR="00475ADC" w:rsidRDefault="00475ADC">
      <w:pPr>
        <w:pStyle w:val="Corpodetexto"/>
        <w:ind w:firstLine="708"/>
      </w:pPr>
    </w:p>
    <w:p w14:paraId="0C3EF84F" w14:textId="77777777" w:rsidR="00475ADC" w:rsidRDefault="00475ADC">
      <w:pPr>
        <w:pStyle w:val="Corpodetexto"/>
        <w:ind w:firstLine="708"/>
      </w:pPr>
    </w:p>
    <w:p w14:paraId="66C8A578" w14:textId="77777777" w:rsidR="00475ADC" w:rsidRDefault="00475ADC">
      <w:pPr>
        <w:pStyle w:val="Corpodetexto"/>
        <w:ind w:firstLine="708"/>
      </w:pPr>
    </w:p>
    <w:p w14:paraId="7DC44E64" w14:textId="5022803F" w:rsidR="00475ADC" w:rsidRDefault="00BF78EB" w:rsidP="00D07B6D">
      <w:pPr>
        <w:pStyle w:val="Corpodetexto"/>
        <w:ind w:firstLine="708"/>
        <w:jc w:val="center"/>
      </w:pPr>
      <w:r>
        <w:br w:type="page"/>
      </w:r>
      <w:r>
        <w:rPr>
          <w:b/>
          <w:szCs w:val="24"/>
        </w:rPr>
        <w:t>A</w:t>
      </w:r>
      <w:r>
        <w:rPr>
          <w:b/>
          <w:szCs w:val="24"/>
        </w:rPr>
        <w:t>nexo I</w:t>
      </w:r>
    </w:p>
    <w:p w14:paraId="6F005766" w14:textId="77777777" w:rsidR="00475ADC" w:rsidRDefault="00BF78EB">
      <w:pPr>
        <w:pStyle w:val="Corpodetexto2"/>
        <w:tabs>
          <w:tab w:val="left" w:pos="0"/>
          <w:tab w:val="left" w:pos="851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M</w:t>
      </w:r>
      <w:r>
        <w:rPr>
          <w:b/>
          <w:szCs w:val="24"/>
        </w:rPr>
        <w:t>odelo de Escala de Sobreaviso</w:t>
      </w:r>
    </w:p>
    <w:p w14:paraId="7B25D4AB" w14:textId="77777777" w:rsidR="00475ADC" w:rsidRDefault="00475ADC">
      <w:pPr>
        <w:pStyle w:val="Corpodetexto2"/>
        <w:tabs>
          <w:tab w:val="left" w:pos="0"/>
          <w:tab w:val="left" w:pos="851"/>
        </w:tabs>
        <w:spacing w:line="360" w:lineRule="auto"/>
        <w:jc w:val="center"/>
        <w:rPr>
          <w:b/>
          <w:szCs w:val="24"/>
        </w:rPr>
      </w:pPr>
    </w:p>
    <w:p w14:paraId="755CA49F" w14:textId="77777777" w:rsidR="00475ADC" w:rsidRDefault="00BF78EB">
      <w:pPr>
        <w:pStyle w:val="Corpodetexto2"/>
        <w:spacing w:line="360" w:lineRule="auto"/>
      </w:pPr>
      <w:r>
        <w:rPr>
          <w:b/>
          <w:szCs w:val="24"/>
        </w:rPr>
        <w:t>Secretaria/Autarquia:_____________________________________________________________</w:t>
      </w:r>
    </w:p>
    <w:p w14:paraId="7E245561" w14:textId="77777777" w:rsidR="00475ADC" w:rsidRDefault="00BF78EB">
      <w:pPr>
        <w:pStyle w:val="Corpodetexto2"/>
        <w:spacing w:line="360" w:lineRule="auto"/>
      </w:pPr>
      <w:proofErr w:type="spellStart"/>
      <w:r>
        <w:rPr>
          <w:b/>
          <w:szCs w:val="24"/>
        </w:rPr>
        <w:t>Depto</w:t>
      </w:r>
      <w:proofErr w:type="spellEnd"/>
      <w:r>
        <w:rPr>
          <w:b/>
          <w:szCs w:val="24"/>
        </w:rPr>
        <w:t xml:space="preserve">/Setor: ____________________________________________________________________ </w:t>
      </w:r>
    </w:p>
    <w:p w14:paraId="52EC608D" w14:textId="77777777" w:rsidR="00475ADC" w:rsidRDefault="00BF78EB">
      <w:pPr>
        <w:pStyle w:val="Corpodetexto2"/>
        <w:spacing w:line="360" w:lineRule="auto"/>
      </w:pPr>
      <w:r>
        <w:rPr>
          <w:b/>
          <w:szCs w:val="24"/>
        </w:rPr>
        <w:t>Mês: __________________________________                Ano______________________________</w:t>
      </w:r>
    </w:p>
    <w:p w14:paraId="5140D3DE" w14:textId="77777777" w:rsidR="00475ADC" w:rsidRDefault="00475ADC">
      <w:pPr>
        <w:pStyle w:val="Corpodetexto2"/>
        <w:tabs>
          <w:tab w:val="left" w:pos="0"/>
          <w:tab w:val="left" w:pos="851"/>
        </w:tabs>
        <w:spacing w:line="360" w:lineRule="auto"/>
        <w:rPr>
          <w:b/>
          <w:szCs w:val="24"/>
        </w:rPr>
      </w:pPr>
    </w:p>
    <w:p w14:paraId="3F0CD2E6" w14:textId="77777777" w:rsidR="00475ADC" w:rsidRDefault="00BF78EB">
      <w:pPr>
        <w:pStyle w:val="Corpodetexto2"/>
        <w:tabs>
          <w:tab w:val="left" w:pos="0"/>
          <w:tab w:val="left" w:pos="851"/>
        </w:tabs>
        <w:spacing w:line="360" w:lineRule="auto"/>
      </w:pPr>
      <w:r>
        <w:t>Justificativa dos Serviços Imprevistos e Essenciais 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</w:t>
      </w:r>
    </w:p>
    <w:tbl>
      <w:tblPr>
        <w:tblW w:w="9825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5"/>
        <w:gridCol w:w="1172"/>
        <w:gridCol w:w="3030"/>
        <w:gridCol w:w="1701"/>
        <w:gridCol w:w="1583"/>
        <w:gridCol w:w="1654"/>
      </w:tblGrid>
      <w:tr w:rsidR="00475ADC" w14:paraId="36B6BE55" w14:textId="7777777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A6EE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EF73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D355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14:paraId="05CD6BCD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Servidor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5E22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FCD7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B0AE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Telefone Contato</w:t>
            </w:r>
          </w:p>
        </w:tc>
      </w:tr>
      <w:tr w:rsidR="00475ADC" w14:paraId="298C6000" w14:textId="7777777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826C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1DE8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41B8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1406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FE66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as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6F30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</w:tr>
      <w:tr w:rsidR="00475ADC" w14:paraId="54745B76" w14:textId="7777777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B87E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811B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2BFA7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3127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6396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as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30BB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</w:tr>
      <w:tr w:rsidR="00475ADC" w14:paraId="02A632A8" w14:textId="7777777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59C6E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...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E448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5A19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56E9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FCB8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CAAE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</w:tr>
      <w:tr w:rsidR="00475ADC" w14:paraId="5226F0E6" w14:textId="7777777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0869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...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7286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4902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2C3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9EF0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as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043A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</w:tr>
      <w:tr w:rsidR="00475ADC" w14:paraId="10D9ACE7" w14:textId="7777777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7A80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31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5D43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A83D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D7EB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2F36" w14:textId="77777777" w:rsidR="00475ADC" w:rsidRDefault="00BF78EB">
            <w:pPr>
              <w:pStyle w:val="Corpodetexto2"/>
              <w:tabs>
                <w:tab w:val="left" w:pos="0"/>
                <w:tab w:val="left" w:pos="851"/>
              </w:tabs>
              <w:spacing w:line="360" w:lineRule="auto"/>
              <w:jc w:val="center"/>
            </w:pPr>
            <w:r>
              <w:t>as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E01E" w14:textId="77777777" w:rsidR="00475ADC" w:rsidRDefault="00475ADC">
            <w:pPr>
              <w:pStyle w:val="Corpodetexto2"/>
              <w:tabs>
                <w:tab w:val="left" w:pos="0"/>
                <w:tab w:val="left" w:pos="851"/>
              </w:tabs>
              <w:snapToGrid w:val="0"/>
              <w:spacing w:line="360" w:lineRule="auto"/>
              <w:jc w:val="center"/>
            </w:pPr>
          </w:p>
        </w:tc>
      </w:tr>
    </w:tbl>
    <w:p w14:paraId="09CAD0C5" w14:textId="77777777" w:rsidR="00475ADC" w:rsidRDefault="00475ADC">
      <w:pPr>
        <w:pStyle w:val="Corpodetexto2"/>
        <w:spacing w:line="360" w:lineRule="auto"/>
        <w:rPr>
          <w:b/>
          <w:szCs w:val="24"/>
        </w:rPr>
      </w:pPr>
    </w:p>
    <w:tbl>
      <w:tblPr>
        <w:tblStyle w:val="Tabelacomgrade"/>
        <w:tblW w:w="9782" w:type="dxa"/>
        <w:tblInd w:w="-176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475ADC" w14:paraId="38EF7CC3" w14:textId="77777777">
        <w:tc>
          <w:tcPr>
            <w:tcW w:w="6238" w:type="dxa"/>
          </w:tcPr>
          <w:p w14:paraId="44B7C78B" w14:textId="77777777" w:rsidR="00475ADC" w:rsidRDefault="00BF78EB">
            <w:pPr>
              <w:pStyle w:val="Corpodetexto2"/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Nome do Servidor</w:t>
            </w:r>
          </w:p>
        </w:tc>
        <w:tc>
          <w:tcPr>
            <w:tcW w:w="3544" w:type="dxa"/>
          </w:tcPr>
          <w:p w14:paraId="596EFF41" w14:textId="77777777" w:rsidR="00475ADC" w:rsidRDefault="00BF78EB">
            <w:pPr>
              <w:pStyle w:val="Corpodetexto2"/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Total de Horas Conforme Escala</w:t>
            </w:r>
          </w:p>
          <w:p w14:paraId="12433FB3" w14:textId="77777777" w:rsidR="00475ADC" w:rsidRDefault="00BF78EB">
            <w:pPr>
              <w:pStyle w:val="Corpodetexto2"/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(Máximo 250 horas)</w:t>
            </w:r>
          </w:p>
        </w:tc>
      </w:tr>
      <w:tr w:rsidR="00475ADC" w14:paraId="4E36973B" w14:textId="77777777">
        <w:tc>
          <w:tcPr>
            <w:tcW w:w="6238" w:type="dxa"/>
          </w:tcPr>
          <w:p w14:paraId="56920A4C" w14:textId="77777777" w:rsidR="00475ADC" w:rsidRDefault="00475ADC">
            <w:pPr>
              <w:pStyle w:val="Corpodetexto2"/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3544" w:type="dxa"/>
          </w:tcPr>
          <w:p w14:paraId="3BA1EE0F" w14:textId="77777777" w:rsidR="00475ADC" w:rsidRDefault="00475ADC">
            <w:pPr>
              <w:pStyle w:val="Corpodetexto2"/>
              <w:spacing w:after="0" w:line="360" w:lineRule="auto"/>
              <w:rPr>
                <w:b/>
                <w:szCs w:val="24"/>
              </w:rPr>
            </w:pPr>
          </w:p>
        </w:tc>
      </w:tr>
      <w:tr w:rsidR="00475ADC" w14:paraId="6CC70D89" w14:textId="77777777">
        <w:tc>
          <w:tcPr>
            <w:tcW w:w="6238" w:type="dxa"/>
          </w:tcPr>
          <w:p w14:paraId="1F548DD9" w14:textId="77777777" w:rsidR="00475ADC" w:rsidRDefault="00475ADC">
            <w:pPr>
              <w:pStyle w:val="Corpodetexto2"/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3544" w:type="dxa"/>
          </w:tcPr>
          <w:p w14:paraId="09D28864" w14:textId="77777777" w:rsidR="00475ADC" w:rsidRDefault="00475ADC">
            <w:pPr>
              <w:pStyle w:val="Corpodetexto2"/>
              <w:spacing w:after="0" w:line="360" w:lineRule="auto"/>
              <w:rPr>
                <w:b/>
                <w:szCs w:val="24"/>
              </w:rPr>
            </w:pPr>
          </w:p>
        </w:tc>
      </w:tr>
    </w:tbl>
    <w:p w14:paraId="2B5F3D3A" w14:textId="77777777" w:rsidR="00475ADC" w:rsidRDefault="00475ADC">
      <w:pPr>
        <w:pStyle w:val="Corpodetexto2"/>
        <w:spacing w:after="0" w:line="360" w:lineRule="auto"/>
        <w:rPr>
          <w:b/>
          <w:szCs w:val="24"/>
        </w:rPr>
      </w:pPr>
    </w:p>
    <w:p w14:paraId="7FBCA8AB" w14:textId="77777777" w:rsidR="00475ADC" w:rsidRDefault="00BF78EB">
      <w:pPr>
        <w:pStyle w:val="Corpodetexto2"/>
        <w:spacing w:after="0" w:line="360" w:lineRule="auto"/>
        <w:rPr>
          <w:b/>
          <w:szCs w:val="24"/>
        </w:rPr>
      </w:pPr>
      <w:r>
        <w:rPr>
          <w:b/>
          <w:szCs w:val="24"/>
        </w:rPr>
        <w:t>____________________________________________________</w:t>
      </w:r>
    </w:p>
    <w:p w14:paraId="039F96B8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360" w:lineRule="auto"/>
      </w:pPr>
      <w:r>
        <w:rPr>
          <w:szCs w:val="24"/>
        </w:rPr>
        <w:t>Carimbo e Assinatura Secretário/Chefia imediata.</w:t>
      </w:r>
    </w:p>
    <w:p w14:paraId="1C65C838" w14:textId="77777777" w:rsidR="00475ADC" w:rsidRDefault="00BF78EB">
      <w:pPr>
        <w:pStyle w:val="Corpodetexto2"/>
        <w:tabs>
          <w:tab w:val="left" w:pos="0"/>
          <w:tab w:val="left" w:pos="851"/>
        </w:tabs>
        <w:spacing w:line="360" w:lineRule="auto"/>
      </w:pPr>
      <w:r>
        <w:rPr>
          <w:b/>
          <w:szCs w:val="24"/>
        </w:rPr>
        <w:t>Santiago do Sul/SC, _____/______/________.</w:t>
      </w:r>
    </w:p>
    <w:p w14:paraId="07BEC8BD" w14:textId="77777777" w:rsidR="00475ADC" w:rsidRDefault="00BF78EB">
      <w:pPr>
        <w:pStyle w:val="Corpodetexto2"/>
        <w:tabs>
          <w:tab w:val="left" w:pos="0"/>
          <w:tab w:val="left" w:pos="851"/>
        </w:tabs>
        <w:spacing w:line="360" w:lineRule="auto"/>
        <w:rPr>
          <w:b/>
          <w:szCs w:val="24"/>
        </w:rPr>
      </w:pPr>
      <w:r>
        <w:br w:type="page"/>
      </w:r>
    </w:p>
    <w:p w14:paraId="3D27BD92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</w:pPr>
      <w:r>
        <w:rPr>
          <w:b/>
          <w:szCs w:val="24"/>
        </w:rPr>
        <w:t>ANEXO II</w:t>
      </w:r>
    </w:p>
    <w:p w14:paraId="38A06BBF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7D5252D4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</w:pPr>
      <w:r>
        <w:rPr>
          <w:b/>
          <w:szCs w:val="24"/>
        </w:rPr>
        <w:t>Horas Extras realizadas em horário de sobreaviso</w:t>
      </w:r>
    </w:p>
    <w:p w14:paraId="5A40840D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7816DC6F" w14:textId="77777777" w:rsidR="00475ADC" w:rsidRDefault="00BF78EB">
      <w:pPr>
        <w:pStyle w:val="Corpodetexto2"/>
        <w:spacing w:line="360" w:lineRule="auto"/>
      </w:pPr>
      <w:r>
        <w:rPr>
          <w:b/>
          <w:szCs w:val="24"/>
        </w:rPr>
        <w:t>Secretaria/Autarquia:_____________________________________________________________</w:t>
      </w:r>
    </w:p>
    <w:p w14:paraId="201375E1" w14:textId="77777777" w:rsidR="00475ADC" w:rsidRDefault="00BF78EB">
      <w:pPr>
        <w:pStyle w:val="Corpodetexto2"/>
        <w:spacing w:line="360" w:lineRule="auto"/>
      </w:pPr>
      <w:proofErr w:type="spellStart"/>
      <w:r>
        <w:rPr>
          <w:b/>
          <w:szCs w:val="24"/>
        </w:rPr>
        <w:t>Depto</w:t>
      </w:r>
      <w:proofErr w:type="spellEnd"/>
      <w:r>
        <w:rPr>
          <w:b/>
          <w:szCs w:val="24"/>
        </w:rPr>
        <w:t xml:space="preserve">/Setor: ____________________________________________________________________ </w:t>
      </w:r>
    </w:p>
    <w:p w14:paraId="259DED6A" w14:textId="77777777" w:rsidR="00475ADC" w:rsidRDefault="00BF78EB">
      <w:pPr>
        <w:pStyle w:val="Corpodetexto2"/>
        <w:spacing w:line="360" w:lineRule="auto"/>
        <w:rPr>
          <w:b/>
          <w:szCs w:val="24"/>
        </w:rPr>
      </w:pPr>
      <w:r>
        <w:rPr>
          <w:b/>
          <w:szCs w:val="24"/>
        </w:rPr>
        <w:t>Mês: __________________________________                Ano______________________________</w:t>
      </w:r>
    </w:p>
    <w:p w14:paraId="36A9C996" w14:textId="77777777" w:rsidR="00475ADC" w:rsidRDefault="00BF78EB">
      <w:pPr>
        <w:pStyle w:val="Corpodetexto2"/>
        <w:spacing w:line="360" w:lineRule="auto"/>
      </w:pPr>
      <w:r>
        <w:rPr>
          <w:b/>
          <w:szCs w:val="24"/>
        </w:rPr>
        <w:t>N</w:t>
      </w:r>
      <w:r>
        <w:rPr>
          <w:b/>
          <w:szCs w:val="24"/>
        </w:rPr>
        <w:t>ome do Servidor: ________________________________________________________________</w:t>
      </w:r>
    </w:p>
    <w:p w14:paraId="2AA73D4F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rPr>
          <w:b/>
          <w:szCs w:val="24"/>
        </w:rPr>
      </w:pPr>
    </w:p>
    <w:tbl>
      <w:tblPr>
        <w:tblW w:w="88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1701"/>
        <w:gridCol w:w="5401"/>
        <w:gridCol w:w="1120"/>
      </w:tblGrid>
      <w:tr w:rsidR="00475ADC" w14:paraId="358ABF94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E7D3EB" w14:textId="77777777" w:rsidR="00475ADC" w:rsidRDefault="00BF78EB">
            <w:pPr>
              <w:pStyle w:val="Contedodatabela"/>
              <w:jc w:val="center"/>
            </w:pPr>
            <w:r>
              <w:rPr>
                <w:sz w:val="20"/>
              </w:rPr>
              <w:t>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B9BE82" w14:textId="77777777" w:rsidR="00475ADC" w:rsidRDefault="00BF78EB">
            <w:pPr>
              <w:pStyle w:val="Contedodatabela"/>
              <w:jc w:val="center"/>
            </w:pPr>
            <w:r>
              <w:rPr>
                <w:sz w:val="20"/>
              </w:rPr>
              <w:t>Horário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E3680" w14:textId="77777777" w:rsidR="00475ADC" w:rsidRDefault="00BF78EB">
            <w:pPr>
              <w:pStyle w:val="Contedodatabela"/>
              <w:jc w:val="center"/>
            </w:pPr>
            <w:r>
              <w:rPr>
                <w:sz w:val="20"/>
              </w:rPr>
              <w:t>Motivo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DABF5" w14:textId="77777777" w:rsidR="00475ADC" w:rsidRDefault="00BF78EB">
            <w:pPr>
              <w:pStyle w:val="Contedodatabela"/>
              <w:jc w:val="center"/>
            </w:pPr>
            <w:r>
              <w:rPr>
                <w:sz w:val="20"/>
              </w:rPr>
              <w:t>Total de horas extras</w:t>
            </w:r>
          </w:p>
        </w:tc>
      </w:tr>
      <w:tr w:rsidR="00475ADC" w14:paraId="08964268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467FC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5F282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E53565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E7188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3834B8A1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E34A6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685DF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A6D03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5045A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059D9B34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BBA59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8DB92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1C57D0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1B65A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249326EF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57BACA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580E4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4E9CCC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1FC27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5A6B9BF4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9633C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70C86A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57FA0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DCCEE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2529299C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4AC325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D44AC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0596C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33D08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3E1C63CD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2E0703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FC08C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1ABF7B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0BF01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1B081366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D9287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5B23D5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7A4D3E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1F31A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14EFFF2A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CF990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5EC40E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943682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C08F2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0AD204FE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C9A2A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32808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38E86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F9FCB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78E3845C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163A5F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A2DE6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F8CCD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94973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27AAD245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59B77B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E0BF7A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1E8457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7A8FE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  <w:tr w:rsidR="00475ADC" w14:paraId="5B5C529D" w14:textId="77777777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516B2B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89431C" w14:textId="77777777" w:rsidR="00475ADC" w:rsidRDefault="00BF78EB">
            <w:pPr>
              <w:pStyle w:val="Contedodatabela"/>
            </w:pPr>
            <w:r>
              <w:rPr>
                <w:sz w:val="20"/>
              </w:rPr>
              <w:t xml:space="preserve">             às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077FE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8178D" w14:textId="77777777" w:rsidR="00475ADC" w:rsidRDefault="00475ADC">
            <w:pPr>
              <w:pStyle w:val="Contedodatabela"/>
              <w:rPr>
                <w:sz w:val="20"/>
              </w:rPr>
            </w:pPr>
          </w:p>
        </w:tc>
      </w:tr>
    </w:tbl>
    <w:p w14:paraId="7FDA3B6E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7226E877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</w:pPr>
      <w:r>
        <w:rPr>
          <w:b/>
          <w:szCs w:val="24"/>
        </w:rPr>
        <w:t>Declaro ser a expressão da verdade.</w:t>
      </w:r>
    </w:p>
    <w:p w14:paraId="59B100A9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rPr>
          <w:b/>
          <w:szCs w:val="24"/>
        </w:rPr>
      </w:pPr>
    </w:p>
    <w:p w14:paraId="76732EBB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</w:pPr>
      <w:r>
        <w:rPr>
          <w:b/>
          <w:szCs w:val="24"/>
        </w:rPr>
        <w:t>Santiago do Sul/SC, ___/____/_____</w:t>
      </w:r>
    </w:p>
    <w:p w14:paraId="3BD4A5E2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67ECA2F2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</w:pPr>
      <w:r>
        <w:rPr>
          <w:b/>
          <w:szCs w:val="24"/>
        </w:rPr>
        <w:t>______________________________________</w:t>
      </w:r>
    </w:p>
    <w:p w14:paraId="7C340191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</w:pPr>
      <w:r>
        <w:rPr>
          <w:b/>
          <w:szCs w:val="24"/>
        </w:rPr>
        <w:t>Assinatura do Servidor(a)</w:t>
      </w:r>
    </w:p>
    <w:p w14:paraId="722D07D7" w14:textId="77777777" w:rsidR="00475ADC" w:rsidRDefault="00475ADC">
      <w:pPr>
        <w:pStyle w:val="Cabealho"/>
        <w:jc w:val="center"/>
        <w:rPr>
          <w:b/>
        </w:rPr>
      </w:pPr>
    </w:p>
    <w:p w14:paraId="4492C029" w14:textId="77777777" w:rsidR="00475ADC" w:rsidRDefault="00BF78EB">
      <w:pPr>
        <w:pStyle w:val="Cabealho"/>
        <w:jc w:val="center"/>
        <w:rPr>
          <w:b/>
        </w:rPr>
      </w:pPr>
      <w:r>
        <w:br w:type="page"/>
      </w:r>
    </w:p>
    <w:p w14:paraId="4CE2C4E1" w14:textId="77777777" w:rsidR="00475ADC" w:rsidRDefault="00BF78EB">
      <w:pPr>
        <w:pStyle w:val="Cabealho"/>
        <w:jc w:val="center"/>
      </w:pPr>
      <w:r>
        <w:rPr>
          <w:b/>
        </w:rPr>
        <w:t xml:space="preserve">ANEXO III </w:t>
      </w:r>
    </w:p>
    <w:p w14:paraId="32A7B95D" w14:textId="77777777" w:rsidR="00475ADC" w:rsidRDefault="00475ADC">
      <w:pPr>
        <w:pStyle w:val="Corpodetexto2"/>
        <w:spacing w:line="360" w:lineRule="auto"/>
        <w:jc w:val="center"/>
        <w:rPr>
          <w:b/>
          <w:szCs w:val="24"/>
          <w:u w:val="single"/>
        </w:rPr>
      </w:pPr>
    </w:p>
    <w:p w14:paraId="677F0584" w14:textId="77777777" w:rsidR="00475ADC" w:rsidRDefault="00BF78EB">
      <w:pPr>
        <w:pStyle w:val="Corpodetexto2"/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AUTORIZAÇÃO DE PAGAMENTO DE HORAS DE SOBREAVISO</w:t>
      </w:r>
    </w:p>
    <w:p w14:paraId="0F0385E7" w14:textId="77777777" w:rsidR="00475ADC" w:rsidRDefault="00475ADC">
      <w:pPr>
        <w:pStyle w:val="Corpodetexto2"/>
        <w:spacing w:line="360" w:lineRule="auto"/>
        <w:jc w:val="center"/>
        <w:rPr>
          <w:b/>
          <w:szCs w:val="24"/>
          <w:u w:val="single"/>
        </w:rPr>
      </w:pPr>
    </w:p>
    <w:p w14:paraId="1534A671" w14:textId="77777777" w:rsidR="00475ADC" w:rsidRDefault="00BF78EB">
      <w:pPr>
        <w:pStyle w:val="Corpodetexto2"/>
        <w:spacing w:line="360" w:lineRule="auto"/>
      </w:pPr>
      <w:r>
        <w:rPr>
          <w:b/>
          <w:szCs w:val="24"/>
        </w:rPr>
        <w:t>Secretaria/Autarquia:_____________________________________________________________</w:t>
      </w:r>
    </w:p>
    <w:p w14:paraId="1FE20762" w14:textId="77777777" w:rsidR="00475ADC" w:rsidRDefault="00BF78EB">
      <w:pPr>
        <w:pStyle w:val="Corpodetexto2"/>
        <w:spacing w:line="360" w:lineRule="auto"/>
      </w:pPr>
      <w:r>
        <w:rPr>
          <w:b/>
          <w:szCs w:val="24"/>
        </w:rPr>
        <w:t>Setor: _____________________________________</w:t>
      </w:r>
      <w:r>
        <w:rPr>
          <w:b/>
          <w:szCs w:val="24"/>
        </w:rPr>
        <w:t xml:space="preserve">_____________________________________ </w:t>
      </w:r>
    </w:p>
    <w:p w14:paraId="3D41F545" w14:textId="77777777" w:rsidR="00475ADC" w:rsidRDefault="00475ADC">
      <w:pPr>
        <w:pStyle w:val="Corpodetexto2"/>
        <w:spacing w:line="360" w:lineRule="auto"/>
        <w:jc w:val="center"/>
        <w:rPr>
          <w:b/>
          <w:szCs w:val="24"/>
        </w:rPr>
      </w:pPr>
    </w:p>
    <w:p w14:paraId="266B3A86" w14:textId="77777777" w:rsidR="00475ADC" w:rsidRDefault="00BF78EB">
      <w:pPr>
        <w:pStyle w:val="Corpodetexto2"/>
        <w:spacing w:line="360" w:lineRule="auto"/>
        <w:jc w:val="both"/>
      </w:pPr>
      <w:r>
        <w:rPr>
          <w:szCs w:val="24"/>
        </w:rPr>
        <w:t xml:space="preserve">Nos termos do artigo 58-B da Lei Complementar n.º 009/2001, </w:t>
      </w:r>
      <w:r>
        <w:t>informamos abaixo a nominata dos servidores desta Secretaria/Autarquia que cumpriram escalas de sobreaviso no período de ___/___/____ a ___/___/___ e AUTORI</w:t>
      </w:r>
      <w:r>
        <w:t>ZAMOS o pagamento no mês de _______________________/20_____ conforme segue:</w:t>
      </w:r>
    </w:p>
    <w:tbl>
      <w:tblPr>
        <w:tblW w:w="10003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3448"/>
        <w:gridCol w:w="1559"/>
        <w:gridCol w:w="2268"/>
        <w:gridCol w:w="1711"/>
      </w:tblGrid>
      <w:tr w:rsidR="00475ADC" w14:paraId="35E6260B" w14:textId="77777777">
        <w:trPr>
          <w:trHeight w:val="89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F414" w14:textId="77777777" w:rsidR="00475ADC" w:rsidRDefault="00BF78EB">
            <w:pPr>
              <w:pStyle w:val="Corpodetexto2"/>
              <w:tabs>
                <w:tab w:val="left" w:pos="360"/>
                <w:tab w:val="center" w:pos="895"/>
              </w:tabs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</w:p>
          <w:p w14:paraId="71909574" w14:textId="77777777" w:rsidR="00475ADC" w:rsidRDefault="00BF78EB">
            <w:pPr>
              <w:pStyle w:val="Corpodetexto2"/>
              <w:tabs>
                <w:tab w:val="left" w:pos="360"/>
                <w:tab w:val="center" w:pos="895"/>
              </w:tabs>
              <w:spacing w:line="360" w:lineRule="auto"/>
              <w:jc w:val="center"/>
            </w:pPr>
            <w:r>
              <w:rPr>
                <w:szCs w:val="24"/>
              </w:rPr>
              <w:t>Matrícula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7C73" w14:textId="77777777" w:rsidR="00475ADC" w:rsidRDefault="00BF78EB">
            <w:pPr>
              <w:pStyle w:val="Corpodetexto2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  <w:p w14:paraId="0A2D249E" w14:textId="77777777" w:rsidR="00475ADC" w:rsidRDefault="00BF78EB">
            <w:pPr>
              <w:pStyle w:val="Corpodetexto2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NOME DO SERVIDOR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76E7" w14:textId="77777777" w:rsidR="00475ADC" w:rsidRDefault="00BF78EB">
            <w:pPr>
              <w:pStyle w:val="Corpodetexto2"/>
              <w:spacing w:line="360" w:lineRule="auto"/>
              <w:ind w:hanging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  <w:p w14:paraId="0AF8238F" w14:textId="77777777" w:rsidR="00475ADC" w:rsidRDefault="00BF78EB">
            <w:pPr>
              <w:pStyle w:val="Corpodetexto2"/>
              <w:spacing w:line="360" w:lineRule="auto"/>
              <w:ind w:hanging="70"/>
              <w:jc w:val="center"/>
              <w:rPr>
                <w:szCs w:val="24"/>
              </w:rPr>
            </w:pPr>
            <w:r>
              <w:rPr>
                <w:szCs w:val="24"/>
              </w:rPr>
              <w:t>Quantidade de Horas de Sobreaviso conforme escala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DBCC" w14:textId="77777777" w:rsidR="00475ADC" w:rsidRDefault="00BF78EB">
            <w:pPr>
              <w:pStyle w:val="Corpodetexto2"/>
              <w:spacing w:line="360" w:lineRule="auto"/>
              <w:ind w:hanging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</w:p>
          <w:p w14:paraId="739504F3" w14:textId="77777777" w:rsidR="00475ADC" w:rsidRDefault="00BF78EB">
            <w:pPr>
              <w:pStyle w:val="Corpodetexto2"/>
              <w:spacing w:line="360" w:lineRule="auto"/>
              <w:ind w:hanging="70"/>
              <w:jc w:val="center"/>
              <w:rPr>
                <w:szCs w:val="24"/>
              </w:rPr>
            </w:pPr>
            <w:r>
              <w:rPr>
                <w:szCs w:val="24"/>
              </w:rPr>
              <w:t>Horas extras do período de Sobreaviso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CCCC" w14:textId="77777777" w:rsidR="00475ADC" w:rsidRDefault="00BF78EB">
            <w:pPr>
              <w:pStyle w:val="Corpodetexto2"/>
              <w:spacing w:line="360" w:lineRule="auto"/>
              <w:ind w:hanging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  <w:p w14:paraId="0F1C84F4" w14:textId="77777777" w:rsidR="00475ADC" w:rsidRDefault="00BF78EB">
            <w:pPr>
              <w:pStyle w:val="Corpodetexto2"/>
              <w:spacing w:line="360" w:lineRule="auto"/>
              <w:ind w:hanging="70"/>
              <w:jc w:val="center"/>
              <w:rPr>
                <w:szCs w:val="24"/>
              </w:rPr>
            </w:pPr>
            <w:r>
              <w:rPr>
                <w:szCs w:val="24"/>
              </w:rPr>
              <w:t>Saldo de Horas sobreaviso a pagar</w:t>
            </w:r>
          </w:p>
          <w:p w14:paraId="54254C1F" w14:textId="77777777" w:rsidR="00475ADC" w:rsidRDefault="00BF78EB">
            <w:pPr>
              <w:pStyle w:val="Corpodetexto2"/>
              <w:spacing w:line="360" w:lineRule="auto"/>
              <w:ind w:hanging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(Resultado </w:t>
            </w:r>
            <w:r>
              <w:rPr>
                <w:b/>
                <w:szCs w:val="24"/>
              </w:rPr>
              <w:t>coluna C – D)</w:t>
            </w:r>
          </w:p>
        </w:tc>
      </w:tr>
      <w:tr w:rsidR="00475ADC" w14:paraId="4E1E0B50" w14:textId="77777777">
        <w:trPr>
          <w:trHeight w:val="41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333C" w14:textId="77777777" w:rsidR="00475ADC" w:rsidRDefault="00475ADC">
            <w:pPr>
              <w:pStyle w:val="Corpodetexto2"/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6A54" w14:textId="77777777" w:rsidR="00475ADC" w:rsidRDefault="00475ADC">
            <w:pPr>
              <w:pStyle w:val="Corpodetexto2"/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BD0B7" w14:textId="77777777" w:rsidR="00475ADC" w:rsidRDefault="00475ADC">
            <w:pPr>
              <w:pStyle w:val="Corpodetexto2"/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B8CC" w14:textId="77777777" w:rsidR="00475ADC" w:rsidRDefault="00BF78EB">
            <w:pPr>
              <w:pStyle w:val="Corpodetexto2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50%___________</w:t>
            </w:r>
          </w:p>
          <w:p w14:paraId="0F484C6B" w14:textId="77777777" w:rsidR="00475ADC" w:rsidRDefault="00BF78EB">
            <w:pPr>
              <w:pStyle w:val="Corpodetexto2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100%__________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6455" w14:textId="77777777" w:rsidR="00475ADC" w:rsidRDefault="00475ADC">
            <w:pPr>
              <w:pStyle w:val="Corpodetexto2"/>
              <w:snapToGrid w:val="0"/>
              <w:spacing w:line="360" w:lineRule="auto"/>
              <w:rPr>
                <w:b/>
                <w:szCs w:val="24"/>
              </w:rPr>
            </w:pPr>
          </w:p>
        </w:tc>
      </w:tr>
    </w:tbl>
    <w:p w14:paraId="71A4CE42" w14:textId="77777777" w:rsidR="00475ADC" w:rsidRDefault="00475ADC">
      <w:pPr>
        <w:pStyle w:val="Corpodetexto2"/>
        <w:spacing w:line="360" w:lineRule="auto"/>
        <w:rPr>
          <w:b/>
          <w:szCs w:val="24"/>
        </w:rPr>
      </w:pPr>
    </w:p>
    <w:p w14:paraId="5A899DC8" w14:textId="77777777" w:rsidR="00475ADC" w:rsidRDefault="00475ADC">
      <w:pPr>
        <w:pStyle w:val="Corpodetexto2"/>
        <w:spacing w:line="360" w:lineRule="auto"/>
        <w:rPr>
          <w:b/>
          <w:szCs w:val="24"/>
        </w:rPr>
      </w:pPr>
    </w:p>
    <w:p w14:paraId="6C76D965" w14:textId="77777777" w:rsidR="00475ADC" w:rsidRDefault="00BF78EB">
      <w:pPr>
        <w:pStyle w:val="Corpodetexto2"/>
        <w:tabs>
          <w:tab w:val="left" w:pos="8789"/>
        </w:tabs>
        <w:spacing w:line="360" w:lineRule="auto"/>
      </w:pPr>
      <w:proofErr w:type="gramStart"/>
      <w:r>
        <w:rPr>
          <w:szCs w:val="24"/>
        </w:rPr>
        <w:t>AUTORIZADO :</w:t>
      </w:r>
      <w:proofErr w:type="gramEnd"/>
      <w:r>
        <w:rPr>
          <w:b/>
          <w:szCs w:val="24"/>
        </w:rPr>
        <w:t>_____/______/________</w:t>
      </w:r>
    </w:p>
    <w:p w14:paraId="267EEC6E" w14:textId="77777777" w:rsidR="00475ADC" w:rsidRDefault="00475ADC">
      <w:pPr>
        <w:pStyle w:val="Corpodetexto2"/>
        <w:tabs>
          <w:tab w:val="left" w:pos="8789"/>
        </w:tabs>
        <w:spacing w:line="360" w:lineRule="auto"/>
        <w:rPr>
          <w:szCs w:val="24"/>
        </w:rPr>
      </w:pPr>
    </w:p>
    <w:p w14:paraId="6E4111CC" w14:textId="77777777" w:rsidR="00475ADC" w:rsidRDefault="00BF78EB">
      <w:pPr>
        <w:pStyle w:val="Corpodetexto2"/>
        <w:spacing w:after="0" w:line="240" w:lineRule="auto"/>
        <w:ind w:left="-397"/>
        <w:jc w:val="center"/>
        <w:rPr>
          <w:b/>
          <w:szCs w:val="24"/>
        </w:rPr>
      </w:pPr>
      <w:r>
        <w:rPr>
          <w:b/>
          <w:szCs w:val="24"/>
        </w:rPr>
        <w:t>____________________________________________</w:t>
      </w:r>
    </w:p>
    <w:p w14:paraId="5154B725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</w:pPr>
      <w:r>
        <w:rPr>
          <w:b/>
          <w:szCs w:val="24"/>
        </w:rPr>
        <w:t>Carimbo e Assinatura Secretário(a)</w:t>
      </w:r>
    </w:p>
    <w:p w14:paraId="3A02DFFB" w14:textId="77777777" w:rsidR="00475ADC" w:rsidRDefault="00BF78EB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SOLICITANTE</w:t>
      </w:r>
    </w:p>
    <w:p w14:paraId="1B577C59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064A25D9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659A9C31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77670400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  <w:rPr>
          <w:b/>
          <w:szCs w:val="24"/>
        </w:rPr>
      </w:pPr>
    </w:p>
    <w:p w14:paraId="46116C09" w14:textId="77777777" w:rsidR="00475ADC" w:rsidRDefault="00475ADC">
      <w:pPr>
        <w:pStyle w:val="Corpodetexto2"/>
        <w:tabs>
          <w:tab w:val="left" w:pos="0"/>
          <w:tab w:val="left" w:pos="851"/>
        </w:tabs>
        <w:spacing w:after="0" w:line="240" w:lineRule="auto"/>
        <w:jc w:val="center"/>
      </w:pPr>
    </w:p>
    <w:sectPr w:rsidR="00475ADC">
      <w:headerReference w:type="default" r:id="rId6"/>
      <w:pgSz w:w="12240" w:h="15840"/>
      <w:pgMar w:top="2373" w:right="1701" w:bottom="1135" w:left="1701" w:header="1417" w:footer="0" w:gutter="0"/>
      <w:cols w:space="720"/>
      <w:formProt w:val="0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F527B" w14:textId="77777777" w:rsidR="00BF78EB" w:rsidRDefault="00BF78EB">
      <w:r>
        <w:separator/>
      </w:r>
    </w:p>
  </w:endnote>
  <w:endnote w:type="continuationSeparator" w:id="0">
    <w:p w14:paraId="3D465576" w14:textId="77777777" w:rsidR="00BF78EB" w:rsidRDefault="00B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50CC" w14:textId="77777777" w:rsidR="00BF78EB" w:rsidRDefault="00BF78EB">
      <w:r>
        <w:separator/>
      </w:r>
    </w:p>
  </w:footnote>
  <w:footnote w:type="continuationSeparator" w:id="0">
    <w:p w14:paraId="29B78767" w14:textId="77777777" w:rsidR="00BF78EB" w:rsidRDefault="00BF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F2EF" w14:textId="77777777" w:rsidR="00475ADC" w:rsidRDefault="00BF78EB">
    <w:pPr>
      <w:rPr>
        <w:sz w:val="23"/>
        <w:szCs w:val="23"/>
      </w:rPr>
    </w:pPr>
    <w:r>
      <w:rPr>
        <w:rFonts w:ascii="Arial" w:hAnsi="Arial" w:cs="Arial"/>
        <w:b/>
        <w:noProof/>
        <w:sz w:val="23"/>
        <w:szCs w:val="23"/>
      </w:rPr>
      <w:drawing>
        <wp:anchor distT="0" distB="0" distL="114935" distR="114935" simplePos="0" relativeHeight="251659264" behindDoc="0" locked="0" layoutInCell="1" allowOverlap="1" wp14:anchorId="292DABCD" wp14:editId="07D2830F">
          <wp:simplePos x="0" y="0"/>
          <wp:positionH relativeFrom="column">
            <wp:posOffset>63500</wp:posOffset>
          </wp:positionH>
          <wp:positionV relativeFrom="paragraph">
            <wp:posOffset>-266700</wp:posOffset>
          </wp:positionV>
          <wp:extent cx="763270" cy="72263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41" r="-38" b="-41"/>
                  <a:stretch>
                    <a:fillRect/>
                  </a:stretch>
                </pic:blipFill>
                <pic:spPr>
                  <a:xfrm>
                    <a:off x="0" y="0"/>
                    <a:ext cx="76327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3"/>
        <w:szCs w:val="23"/>
      </w:rPr>
      <w:t>ESTADO DE SANTA CATARINA</w:t>
    </w:r>
  </w:p>
  <w:p w14:paraId="61696A07" w14:textId="77777777" w:rsidR="00475ADC" w:rsidRDefault="00BF78EB">
    <w:pPr>
      <w:rPr>
        <w:sz w:val="23"/>
        <w:szCs w:val="23"/>
      </w:rPr>
    </w:pPr>
    <w:r>
      <w:rPr>
        <w:rFonts w:ascii="Arial" w:hAnsi="Arial" w:cs="Arial"/>
        <w:b/>
        <w:sz w:val="23"/>
        <w:szCs w:val="23"/>
      </w:rPr>
      <w:t xml:space="preserve">MUNICÍPIO DE SANTIAGO DO </w:t>
    </w:r>
    <w:r>
      <w:rPr>
        <w:rFonts w:ascii="Arial" w:hAnsi="Arial" w:cs="Arial"/>
        <w:b/>
        <w:sz w:val="23"/>
        <w:szCs w:val="23"/>
      </w:rPr>
      <w:t>SUL</w:t>
    </w:r>
  </w:p>
  <w:p w14:paraId="24157905" w14:textId="7F0AE781" w:rsidR="00475ADC" w:rsidRDefault="00475ADC">
    <w:pPr>
      <w:rPr>
        <w:rFonts w:ascii="Arial" w:hAnsi="Arial" w:cs="Arial"/>
        <w:b/>
        <w:color w:val="auto"/>
        <w:sz w:val="24"/>
        <w:szCs w:val="24"/>
      </w:rPr>
    </w:pPr>
  </w:p>
  <w:p w14:paraId="6672AA56" w14:textId="77777777" w:rsidR="00D07B6D" w:rsidRPr="00D07B6D" w:rsidRDefault="00D07B6D" w:rsidP="00D07B6D">
    <w:pPr>
      <w:pStyle w:val="Recuodecorpodetexto"/>
      <w:ind w:firstLine="0"/>
      <w:rPr>
        <w:rFonts w:ascii="Arial" w:hAnsi="Arial" w:cs="Arial"/>
        <w:bCs/>
        <w:color w:val="auto"/>
        <w:szCs w:val="24"/>
      </w:rPr>
    </w:pPr>
    <w:r>
      <w:rPr>
        <w:rFonts w:ascii="Arial" w:hAnsi="Arial" w:cs="Arial"/>
        <w:bCs/>
        <w:color w:val="auto"/>
        <w:sz w:val="23"/>
        <w:szCs w:val="23"/>
      </w:rPr>
      <w:t>DECRETO N</w:t>
    </w:r>
    <w:r w:rsidRPr="00D07B6D">
      <w:rPr>
        <w:rFonts w:ascii="Arial" w:hAnsi="Arial" w:cs="Arial"/>
        <w:bCs/>
        <w:color w:val="auto"/>
        <w:szCs w:val="24"/>
      </w:rPr>
      <w:t>°011/2025 - DE 02 DE JANEIRO DE 2025.</w:t>
    </w:r>
  </w:p>
  <w:p w14:paraId="606038DF" w14:textId="77777777" w:rsidR="00D07B6D" w:rsidRDefault="00D07B6D">
    <w:pPr>
      <w:rPr>
        <w:rFonts w:ascii="Arial" w:hAnsi="Arial" w:cs="Arial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85"/>
    <w:rsid w:val="000601F0"/>
    <w:rsid w:val="0008315F"/>
    <w:rsid w:val="0014793E"/>
    <w:rsid w:val="002B048C"/>
    <w:rsid w:val="00360D5D"/>
    <w:rsid w:val="00400E2C"/>
    <w:rsid w:val="004540CF"/>
    <w:rsid w:val="00475ADC"/>
    <w:rsid w:val="004848B8"/>
    <w:rsid w:val="005204C2"/>
    <w:rsid w:val="00563DF9"/>
    <w:rsid w:val="006B4F6D"/>
    <w:rsid w:val="006B5D8D"/>
    <w:rsid w:val="006F5585"/>
    <w:rsid w:val="007626CA"/>
    <w:rsid w:val="007B7A79"/>
    <w:rsid w:val="00891C6E"/>
    <w:rsid w:val="008A017B"/>
    <w:rsid w:val="008B4C71"/>
    <w:rsid w:val="00AA5339"/>
    <w:rsid w:val="00B5654F"/>
    <w:rsid w:val="00B8634C"/>
    <w:rsid w:val="00BF78EB"/>
    <w:rsid w:val="00D07B6D"/>
    <w:rsid w:val="00D14C2D"/>
    <w:rsid w:val="00D9197E"/>
    <w:rsid w:val="00E60858"/>
    <w:rsid w:val="00E9054F"/>
    <w:rsid w:val="00F90AB7"/>
    <w:rsid w:val="00FC6357"/>
    <w:rsid w:val="08C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78CA"/>
  <w15:docId w15:val="{9B6E3A93-6E9E-4CEC-BE4B-FC3A6C0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color w:val="00000A"/>
    </w:rPr>
  </w:style>
  <w:style w:type="paragraph" w:styleId="Ttulo1">
    <w:name w:val="heading 1"/>
    <w:basedOn w:val="Normal"/>
    <w:next w:val="Normal"/>
    <w:qFormat/>
    <w:pPr>
      <w:keepNext/>
      <w:overflowPunct w:val="0"/>
      <w:textAlignment w:val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verflowPunct w:val="0"/>
      <w:jc w:val="both"/>
      <w:textAlignment w:val="auto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verflowPunct w:val="0"/>
      <w:textAlignment w:val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verflowPunct w:val="0"/>
      <w:textAlignment w:val="auto"/>
      <w:outlineLvl w:val="3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verflowPunct w:val="0"/>
      <w:jc w:val="both"/>
      <w:textAlignment w:val="auto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Lucida Sans"/>
    </w:rPr>
  </w:style>
  <w:style w:type="paragraph" w:styleId="Corpodetexto">
    <w:name w:val="Body Text"/>
    <w:basedOn w:val="Normal"/>
    <w:semiHidden/>
    <w:qFormat/>
    <w:pPr>
      <w:spacing w:after="120"/>
    </w:pPr>
  </w:style>
  <w:style w:type="paragraph" w:styleId="Recuodecorpodetexto2">
    <w:name w:val="Body Text Indent 2"/>
    <w:basedOn w:val="Normal"/>
    <w:qFormat/>
    <w:pPr>
      <w:ind w:left="4253"/>
      <w:jc w:val="both"/>
    </w:pPr>
    <w:rPr>
      <w:rFonts w:ascii="Arial" w:hAnsi="Arial" w:cs="Arial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semiHidden/>
    <w:qFormat/>
    <w:pPr>
      <w:overflowPunct w:val="0"/>
      <w:ind w:firstLine="2835"/>
      <w:jc w:val="both"/>
      <w:textAlignment w:val="auto"/>
    </w:pPr>
    <w:rPr>
      <w:rFonts w:ascii="Tahoma" w:hAnsi="Tahoma"/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Corpodetexto"/>
    <w:qFormat/>
    <w:pPr>
      <w:widowControl w:val="0"/>
      <w:suppressLineNumbers/>
      <w:suppressAutoHyphens/>
      <w:overflowPunct w:val="0"/>
      <w:textAlignment w:val="auto"/>
    </w:pPr>
    <w:rPr>
      <w:rFonts w:eastAsia="Arial Unicode MS" w:cs="Tahoma"/>
      <w:sz w:val="24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character" w:customStyle="1" w:styleId="RodapChar">
    <w:name w:val="Rodapé Char"/>
    <w:basedOn w:val="Fontepargpadro"/>
    <w:link w:val="Rodap"/>
    <w:uiPriority w:val="99"/>
    <w:qFormat/>
    <w:rPr>
      <w:color w:val="00000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color w:val="00000A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qFormat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940</Words>
  <Characters>5076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Computador</cp:lastModifiedBy>
  <cp:revision>6</cp:revision>
  <cp:lastPrinted>2025-01-08T11:13:00Z</cp:lastPrinted>
  <dcterms:created xsi:type="dcterms:W3CDTF">2025-01-07T16:54:00Z</dcterms:created>
  <dcterms:modified xsi:type="dcterms:W3CDTF">2025-01-08T11:13:00Z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1046-12.2.0.19307</vt:lpwstr>
  </property>
  <property fmtid="{D5CDD505-2E9C-101B-9397-08002B2CF9AE}" pid="9" name="ICV">
    <vt:lpwstr>E00FAE121F5B4EBC8E95D0926BAFEECB_13</vt:lpwstr>
  </property>
</Properties>
</file>