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2A8B" w14:textId="1ED006FB" w:rsidR="00C45758" w:rsidRPr="00C45758" w:rsidRDefault="00C45758" w:rsidP="00C45758">
      <w:pPr>
        <w:widowControl w:val="0"/>
        <w:spacing w:after="0"/>
        <w:ind w:left="284" w:right="284"/>
        <w:jc w:val="both"/>
        <w:rPr>
          <w:rFonts w:ascii="Cambria" w:eastAsia="Times New Roman" w:hAnsi="Cambria" w:cs="Arial"/>
          <w:b/>
          <w:sz w:val="20"/>
          <w:szCs w:val="20"/>
          <w:lang w:eastAsia="pt-BR"/>
        </w:rPr>
      </w:pPr>
      <w:r w:rsidRPr="00C45758">
        <w:rPr>
          <w:rFonts w:ascii="Cambria" w:eastAsia="Times New Roman" w:hAnsi="Cambria" w:cs="Arial"/>
          <w:sz w:val="20"/>
          <w:szCs w:val="20"/>
          <w:lang w:eastAsia="pt-BR"/>
        </w:rPr>
        <w:t>O</w:t>
      </w:r>
      <w:r w:rsidRPr="00D61867">
        <w:rPr>
          <w:rFonts w:ascii="Cambria" w:eastAsia="Times New Roman" w:hAnsi="Cambria" w:cs="Arial"/>
          <w:sz w:val="20"/>
          <w:szCs w:val="20"/>
          <w:lang w:eastAsia="pt-BR"/>
        </w:rPr>
        <w:t xml:space="preserve"> Município de Santiago do Sul, através do</w:t>
      </w:r>
      <w:r w:rsidRPr="00C45758">
        <w:rPr>
          <w:rFonts w:ascii="Cambria" w:eastAsia="Times New Roman" w:hAnsi="Cambria" w:cs="Arial"/>
          <w:sz w:val="20"/>
          <w:szCs w:val="20"/>
          <w:lang w:eastAsia="pt-BR"/>
        </w:rPr>
        <w:t xml:space="preserve"> Fundo Municipal de Saúde, no uso de suas atribuições </w:t>
      </w:r>
      <w:r w:rsidRPr="00D61867">
        <w:rPr>
          <w:rFonts w:ascii="Cambria" w:eastAsia="Times New Roman" w:hAnsi="Cambria" w:cs="Arial"/>
          <w:sz w:val="20"/>
          <w:szCs w:val="20"/>
          <w:lang w:eastAsia="pt-BR"/>
        </w:rPr>
        <w:t>legais e</w:t>
      </w:r>
      <w:r w:rsidRPr="00C45758">
        <w:rPr>
          <w:rFonts w:ascii="Cambria" w:eastAsia="Times New Roman" w:hAnsi="Cambria" w:cs="Arial"/>
          <w:sz w:val="20"/>
          <w:szCs w:val="20"/>
          <w:lang w:eastAsia="pt-BR"/>
        </w:rPr>
        <w:t xml:space="preserve">, de acordo, com o </w:t>
      </w:r>
      <w:r w:rsidRPr="00D61867">
        <w:rPr>
          <w:rFonts w:ascii="Cambria" w:eastAsia="Times New Roman" w:hAnsi="Cambria" w:cs="Arial"/>
          <w:sz w:val="20"/>
          <w:szCs w:val="20"/>
          <w:lang w:eastAsia="pt-BR"/>
        </w:rPr>
        <w:t>artigo 25</w:t>
      </w:r>
      <w:r w:rsidRPr="00C45758">
        <w:rPr>
          <w:rFonts w:ascii="Cambria" w:eastAsia="Times New Roman" w:hAnsi="Cambria" w:cs="Arial"/>
          <w:sz w:val="20"/>
          <w:szCs w:val="20"/>
          <w:lang w:eastAsia="pt-BR"/>
        </w:rPr>
        <w:t xml:space="preserve">, </w:t>
      </w:r>
      <w:r w:rsidRPr="00D61867">
        <w:rPr>
          <w:rFonts w:ascii="Cambria" w:eastAsia="Times New Roman" w:hAnsi="Cambria" w:cs="Arial"/>
          <w:sz w:val="20"/>
          <w:szCs w:val="20"/>
          <w:lang w:eastAsia="pt-BR"/>
        </w:rPr>
        <w:t>da Lei nº</w:t>
      </w:r>
      <w:r w:rsidRPr="00C45758">
        <w:rPr>
          <w:rFonts w:ascii="Cambria" w:eastAsia="Times New Roman" w:hAnsi="Cambria" w:cs="Arial"/>
          <w:sz w:val="20"/>
          <w:szCs w:val="20"/>
          <w:lang w:eastAsia="pt-BR"/>
        </w:rPr>
        <w:t xml:space="preserve"> 8.666, de 21 de junho de 1993, </w:t>
      </w:r>
      <w:r w:rsidRPr="00D61867">
        <w:rPr>
          <w:rFonts w:ascii="Cambria" w:eastAsia="Times New Roman" w:hAnsi="Cambria" w:cs="Arial"/>
          <w:sz w:val="20"/>
          <w:szCs w:val="20"/>
          <w:lang w:eastAsia="pt-BR"/>
        </w:rPr>
        <w:t>atualizada, torna público</w:t>
      </w:r>
      <w:r w:rsidRPr="00C45758">
        <w:rPr>
          <w:rFonts w:ascii="Cambria" w:eastAsia="Times New Roman" w:hAnsi="Cambria" w:cs="Arial"/>
          <w:sz w:val="20"/>
          <w:szCs w:val="20"/>
          <w:lang w:eastAsia="pt-BR"/>
        </w:rPr>
        <w:t xml:space="preserve"> que </w:t>
      </w:r>
      <w:r w:rsidRPr="00D61867">
        <w:rPr>
          <w:rFonts w:ascii="Cambria" w:eastAsia="Times New Roman" w:hAnsi="Cambria" w:cs="Arial"/>
          <w:sz w:val="20"/>
          <w:szCs w:val="20"/>
          <w:lang w:eastAsia="pt-BR"/>
        </w:rPr>
        <w:t>se encontra</w:t>
      </w:r>
      <w:r w:rsidRPr="00C45758">
        <w:rPr>
          <w:rFonts w:ascii="Cambria" w:eastAsia="Times New Roman" w:hAnsi="Cambria" w:cs="Arial"/>
          <w:sz w:val="20"/>
          <w:szCs w:val="20"/>
          <w:lang w:eastAsia="pt-BR"/>
        </w:rPr>
        <w:t xml:space="preserve"> aberto edital de </w:t>
      </w:r>
      <w:r w:rsidRPr="00C45758">
        <w:rPr>
          <w:rFonts w:ascii="Cambria" w:eastAsia="Times New Roman" w:hAnsi="Cambria" w:cs="Arial"/>
          <w:sz w:val="20"/>
          <w:szCs w:val="20"/>
          <w:u w:val="single"/>
          <w:lang w:eastAsia="pt-BR"/>
        </w:rPr>
        <w:t>credenciamento para a prestação de serviços na área de saúde</w:t>
      </w:r>
      <w:r w:rsidRPr="00C45758">
        <w:rPr>
          <w:rFonts w:ascii="Cambria" w:eastAsia="Times New Roman" w:hAnsi="Cambria" w:cs="Arial"/>
          <w:sz w:val="20"/>
          <w:szCs w:val="20"/>
          <w:lang w:eastAsia="pt-BR"/>
        </w:rPr>
        <w:t xml:space="preserve"> para o exercício de 20</w:t>
      </w:r>
      <w:r w:rsidRPr="00D61867">
        <w:rPr>
          <w:rFonts w:ascii="Cambria" w:eastAsia="Times New Roman" w:hAnsi="Cambria" w:cs="Arial"/>
          <w:sz w:val="20"/>
          <w:szCs w:val="20"/>
          <w:lang w:eastAsia="pt-BR"/>
        </w:rPr>
        <w:t>22.</w:t>
      </w:r>
    </w:p>
    <w:p w14:paraId="612F16B2" w14:textId="77777777" w:rsidR="00C45758" w:rsidRPr="00C45758" w:rsidRDefault="00C45758" w:rsidP="00C45758">
      <w:pPr>
        <w:widowControl w:val="0"/>
        <w:spacing w:after="0"/>
        <w:ind w:left="284" w:right="284"/>
        <w:jc w:val="both"/>
        <w:rPr>
          <w:rFonts w:ascii="Cambria" w:eastAsia="Times New Roman" w:hAnsi="Cambria" w:cs="Arial"/>
          <w:b/>
          <w:sz w:val="20"/>
          <w:szCs w:val="20"/>
          <w:lang w:eastAsia="pt-BR"/>
        </w:rPr>
      </w:pPr>
    </w:p>
    <w:p w14:paraId="6686A2C6" w14:textId="3EA8E3B6" w:rsidR="00C45758" w:rsidRPr="00C45758" w:rsidRDefault="00C45758" w:rsidP="00C45758">
      <w:pPr>
        <w:spacing w:after="0"/>
        <w:ind w:left="284" w:right="-1"/>
        <w:jc w:val="both"/>
        <w:rPr>
          <w:rFonts w:ascii="Cambria" w:eastAsia="Times New Roman" w:hAnsi="Cambria" w:cs="Arial"/>
          <w:sz w:val="20"/>
          <w:szCs w:val="20"/>
          <w:lang w:eastAsia="pt-BR"/>
        </w:rPr>
      </w:pPr>
      <w:r w:rsidRPr="00C45758">
        <w:rPr>
          <w:rFonts w:ascii="Cambria" w:eastAsia="Times New Roman" w:hAnsi="Cambria" w:cs="Arial"/>
          <w:b/>
          <w:sz w:val="20"/>
          <w:szCs w:val="20"/>
          <w:lang w:eastAsia="pt-BR"/>
        </w:rPr>
        <w:t xml:space="preserve">OBJETO: </w:t>
      </w:r>
      <w:r w:rsidRPr="00C45758">
        <w:rPr>
          <w:rFonts w:ascii="Cambria" w:eastAsia="Times New Roman" w:hAnsi="Cambria" w:cs="Arial"/>
          <w:sz w:val="20"/>
          <w:szCs w:val="20"/>
          <w:lang w:eastAsia="pt-BR"/>
        </w:rPr>
        <w:t xml:space="preserve">Contratação de pessoa jurídica para a prestação de serviços na área de saúde, objetivando atendimento </w:t>
      </w:r>
      <w:r w:rsidRPr="00D61867">
        <w:rPr>
          <w:rFonts w:ascii="Cambria" w:eastAsia="Times New Roman" w:hAnsi="Cambria" w:cs="Arial"/>
          <w:sz w:val="20"/>
          <w:szCs w:val="20"/>
          <w:lang w:eastAsia="pt-BR"/>
        </w:rPr>
        <w:t>a</w:t>
      </w:r>
      <w:r w:rsidRPr="00C45758">
        <w:rPr>
          <w:rFonts w:ascii="Cambria" w:eastAsia="Times New Roman" w:hAnsi="Cambria" w:cs="Arial"/>
          <w:sz w:val="20"/>
          <w:szCs w:val="20"/>
          <w:lang w:eastAsia="pt-BR"/>
        </w:rPr>
        <w:t xml:space="preserve"> pacientes do SUS</w:t>
      </w:r>
      <w:r w:rsidRPr="00D61867">
        <w:rPr>
          <w:rFonts w:ascii="Cambria" w:eastAsia="Times New Roman" w:hAnsi="Cambria" w:cs="Arial"/>
          <w:sz w:val="20"/>
          <w:szCs w:val="20"/>
          <w:lang w:eastAsia="pt-BR"/>
        </w:rPr>
        <w:t xml:space="preserve">, </w:t>
      </w:r>
      <w:r w:rsidR="00997517" w:rsidRPr="00D61867">
        <w:rPr>
          <w:rFonts w:ascii="Cambria" w:eastAsia="Times New Roman" w:hAnsi="Cambria" w:cs="Arial"/>
          <w:sz w:val="20"/>
          <w:szCs w:val="20"/>
          <w:lang w:eastAsia="pt-BR"/>
        </w:rPr>
        <w:t>usuários</w:t>
      </w:r>
      <w:r w:rsidRPr="00D61867">
        <w:rPr>
          <w:rFonts w:ascii="Cambria" w:eastAsia="Times New Roman" w:hAnsi="Cambria" w:cs="Arial"/>
          <w:sz w:val="20"/>
          <w:szCs w:val="20"/>
          <w:lang w:eastAsia="pt-BR"/>
        </w:rPr>
        <w:t xml:space="preserve"> do Fundo Municipal de Saúde de Santiago do Sul/SC.</w:t>
      </w:r>
    </w:p>
    <w:p w14:paraId="561F6649" w14:textId="77777777" w:rsidR="00C45758" w:rsidRPr="00C45758" w:rsidRDefault="00C45758" w:rsidP="00C45758">
      <w:pPr>
        <w:widowControl w:val="0"/>
        <w:spacing w:after="0"/>
        <w:ind w:left="284" w:right="284"/>
        <w:jc w:val="both"/>
        <w:rPr>
          <w:rFonts w:ascii="Cambria" w:eastAsia="Times New Roman" w:hAnsi="Cambria" w:cs="Arial"/>
          <w:sz w:val="20"/>
          <w:szCs w:val="20"/>
          <w:lang w:eastAsia="pt-BR"/>
        </w:rPr>
      </w:pPr>
    </w:p>
    <w:p w14:paraId="0DA3EEFE" w14:textId="77777777" w:rsidR="00C45758" w:rsidRPr="00C45758" w:rsidRDefault="00C45758" w:rsidP="00C45758">
      <w:pPr>
        <w:widowControl w:val="0"/>
        <w:spacing w:after="0"/>
        <w:ind w:left="284" w:right="284"/>
        <w:jc w:val="both"/>
        <w:rPr>
          <w:rFonts w:ascii="Cambria" w:eastAsia="Times New Roman" w:hAnsi="Cambria" w:cs="Arial"/>
          <w:b/>
          <w:sz w:val="20"/>
          <w:szCs w:val="20"/>
          <w:lang w:eastAsia="pt-BR"/>
        </w:rPr>
      </w:pPr>
    </w:p>
    <w:p w14:paraId="65142C09" w14:textId="77777777" w:rsidR="00C45758" w:rsidRPr="00C45758" w:rsidRDefault="00C45758" w:rsidP="00C45758">
      <w:pPr>
        <w:widowControl w:val="0"/>
        <w:spacing w:after="0"/>
        <w:ind w:left="284" w:right="284"/>
        <w:jc w:val="both"/>
        <w:rPr>
          <w:rFonts w:ascii="Cambria" w:eastAsia="Times New Roman" w:hAnsi="Cambria" w:cs="Arial"/>
          <w:sz w:val="20"/>
          <w:szCs w:val="20"/>
          <w:lang w:eastAsia="pt-BR"/>
        </w:rPr>
      </w:pPr>
      <w:r w:rsidRPr="00C45758">
        <w:rPr>
          <w:rFonts w:ascii="Cambria" w:eastAsia="Times New Roman" w:hAnsi="Cambria" w:cs="Arial"/>
          <w:b/>
          <w:bCs/>
          <w:color w:val="000000"/>
          <w:sz w:val="20"/>
          <w:szCs w:val="20"/>
          <w:lang w:eastAsia="pt-BR"/>
        </w:rPr>
        <w:t>ENTREGA DE DOCUMENTOS:</w:t>
      </w:r>
      <w:r w:rsidRPr="00C45758">
        <w:rPr>
          <w:rFonts w:ascii="Cambria" w:eastAsia="Times New Roman" w:hAnsi="Cambria" w:cs="Arial"/>
          <w:sz w:val="20"/>
          <w:szCs w:val="20"/>
          <w:lang w:eastAsia="pt-BR"/>
        </w:rPr>
        <w:t xml:space="preserve"> Os documentos das empresas interessadas, serão recebidos a partir do dia 12 de janeiro de 2021 até 31/12/2021, no horário de expediente.</w:t>
      </w:r>
    </w:p>
    <w:p w14:paraId="51EA4416" w14:textId="77777777" w:rsidR="00C45758" w:rsidRPr="00C45758" w:rsidRDefault="00C45758" w:rsidP="00C45758">
      <w:pPr>
        <w:widowControl w:val="0"/>
        <w:spacing w:after="0"/>
        <w:ind w:left="284" w:right="284"/>
        <w:jc w:val="both"/>
        <w:rPr>
          <w:rFonts w:ascii="Cambria" w:eastAsia="Times New Roman" w:hAnsi="Cambria" w:cs="Arial"/>
          <w:b/>
          <w:bCs/>
          <w:color w:val="000000"/>
          <w:sz w:val="20"/>
          <w:szCs w:val="20"/>
          <w:lang w:eastAsia="pt-BR"/>
        </w:rPr>
      </w:pPr>
    </w:p>
    <w:p w14:paraId="2342F2A2" w14:textId="77777777" w:rsidR="00C45758" w:rsidRPr="00C45758" w:rsidRDefault="00C45758" w:rsidP="00C45758">
      <w:pPr>
        <w:widowControl w:val="0"/>
        <w:spacing w:after="0"/>
        <w:ind w:left="284" w:right="284"/>
        <w:jc w:val="both"/>
        <w:rPr>
          <w:rFonts w:ascii="Cambria" w:eastAsia="Times New Roman" w:hAnsi="Cambria" w:cs="Arial"/>
          <w:b/>
          <w:bCs/>
          <w:color w:val="000000"/>
          <w:sz w:val="20"/>
          <w:szCs w:val="20"/>
          <w:lang w:eastAsia="pt-BR"/>
        </w:rPr>
      </w:pPr>
    </w:p>
    <w:p w14:paraId="5A63073E" w14:textId="77777777" w:rsidR="00C45758" w:rsidRPr="00C45758" w:rsidRDefault="00C45758" w:rsidP="00C45758">
      <w:pPr>
        <w:widowControl w:val="0"/>
        <w:spacing w:after="0"/>
        <w:ind w:left="284" w:right="284"/>
        <w:jc w:val="both"/>
        <w:rPr>
          <w:rFonts w:ascii="Cambria" w:eastAsia="Times New Roman" w:hAnsi="Cambria" w:cs="Arial"/>
          <w:color w:val="000000"/>
          <w:sz w:val="20"/>
          <w:szCs w:val="20"/>
          <w:lang w:eastAsia="pt-BR"/>
        </w:rPr>
      </w:pPr>
      <w:r w:rsidRPr="00C45758">
        <w:rPr>
          <w:rFonts w:ascii="Cambria" w:eastAsia="Times New Roman" w:hAnsi="Cambria" w:cs="Arial"/>
          <w:b/>
          <w:bCs/>
          <w:color w:val="000000"/>
          <w:sz w:val="20"/>
          <w:szCs w:val="20"/>
          <w:lang w:eastAsia="pt-BR"/>
        </w:rPr>
        <w:t>INFORMAÇÕES E ENTREGA DO EDITAL:</w:t>
      </w:r>
      <w:r w:rsidRPr="00C45758">
        <w:rPr>
          <w:rFonts w:ascii="Cambria" w:eastAsia="Times New Roman" w:hAnsi="Cambria" w:cs="Arial"/>
          <w:color w:val="000000"/>
          <w:sz w:val="20"/>
          <w:szCs w:val="20"/>
          <w:lang w:eastAsia="pt-BR"/>
        </w:rPr>
        <w:t xml:space="preserve"> Prefeitura Municipal de Santiago do Sul-SC</w:t>
      </w:r>
    </w:p>
    <w:p w14:paraId="2419BFEC" w14:textId="554ACADD" w:rsidR="00C45758" w:rsidRPr="00C45758" w:rsidRDefault="00C45758" w:rsidP="00C45758">
      <w:pPr>
        <w:widowControl w:val="0"/>
        <w:spacing w:after="0"/>
        <w:ind w:left="284" w:right="284"/>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 xml:space="preserve">Setor de Licitações, Rua Angelo Toazza, 600, Centro, Santiago do </w:t>
      </w:r>
      <w:r w:rsidRPr="00D61867">
        <w:rPr>
          <w:rFonts w:ascii="Cambria" w:eastAsia="Times New Roman" w:hAnsi="Cambria" w:cs="Arial"/>
          <w:color w:val="000000"/>
          <w:sz w:val="20"/>
          <w:szCs w:val="20"/>
          <w:lang w:eastAsia="pt-BR"/>
        </w:rPr>
        <w:t>Sul, SC.</w:t>
      </w:r>
    </w:p>
    <w:p w14:paraId="0AE497E1" w14:textId="77777777" w:rsidR="00C45758" w:rsidRPr="00C45758" w:rsidRDefault="00C45758" w:rsidP="00C45758">
      <w:pPr>
        <w:widowControl w:val="0"/>
        <w:spacing w:after="0"/>
        <w:ind w:left="284" w:right="284"/>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HORÁRIO: das 07:30 às 11:30 e das 13:00 às 17:00 horas, de segunda a sexta-feira </w:t>
      </w:r>
    </w:p>
    <w:p w14:paraId="7EA34FBA" w14:textId="77777777" w:rsidR="00C45758" w:rsidRPr="00C45758" w:rsidRDefault="00C45758" w:rsidP="00C45758">
      <w:pPr>
        <w:widowControl w:val="0"/>
        <w:spacing w:after="0"/>
        <w:ind w:left="284" w:right="284"/>
        <w:jc w:val="both"/>
        <w:rPr>
          <w:rFonts w:ascii="Cambria" w:eastAsia="Times New Roman" w:hAnsi="Cambria" w:cs="Arial"/>
          <w:color w:val="000000"/>
          <w:sz w:val="20"/>
          <w:szCs w:val="20"/>
          <w:lang w:eastAsia="pt-BR"/>
        </w:rPr>
      </w:pPr>
      <w:r w:rsidRPr="00C45758">
        <w:rPr>
          <w:rFonts w:ascii="Cambria" w:eastAsia="Times New Roman" w:hAnsi="Cambria" w:cs="Arial"/>
          <w:sz w:val="20"/>
          <w:szCs w:val="20"/>
          <w:lang w:eastAsia="pt-BR"/>
        </w:rPr>
        <w:t>Telefone nº. (49) 33453000</w:t>
      </w:r>
      <w:r w:rsidRPr="00C45758">
        <w:rPr>
          <w:rFonts w:ascii="Cambria" w:eastAsia="Times New Roman" w:hAnsi="Cambria" w:cs="Arial"/>
          <w:color w:val="000000"/>
          <w:sz w:val="20"/>
          <w:szCs w:val="20"/>
          <w:lang w:eastAsia="pt-BR"/>
        </w:rPr>
        <w:t xml:space="preserve">       </w:t>
      </w:r>
    </w:p>
    <w:p w14:paraId="5A368D3A" w14:textId="77777777" w:rsidR="00C45758" w:rsidRPr="00C45758" w:rsidRDefault="00C45758" w:rsidP="00C45758">
      <w:pPr>
        <w:widowControl w:val="0"/>
        <w:spacing w:after="0"/>
        <w:ind w:left="284" w:right="284"/>
        <w:jc w:val="both"/>
        <w:rPr>
          <w:rFonts w:ascii="Cambria" w:eastAsia="Times New Roman" w:hAnsi="Cambria" w:cs="Arial"/>
          <w:color w:val="000000"/>
          <w:sz w:val="20"/>
          <w:szCs w:val="20"/>
          <w:lang w:eastAsia="pt-BR"/>
        </w:rPr>
      </w:pPr>
    </w:p>
    <w:p w14:paraId="79D4D13E" w14:textId="77777777" w:rsidR="00C45758" w:rsidRPr="00C45758" w:rsidRDefault="00C45758" w:rsidP="00C45758">
      <w:pPr>
        <w:widowControl w:val="0"/>
        <w:spacing w:after="0"/>
        <w:ind w:left="284" w:right="284"/>
        <w:jc w:val="both"/>
        <w:rPr>
          <w:rFonts w:ascii="Cambria" w:eastAsia="Times New Roman" w:hAnsi="Cambria" w:cs="Arial"/>
          <w:color w:val="000000"/>
          <w:sz w:val="20"/>
          <w:szCs w:val="20"/>
          <w:lang w:eastAsia="pt-BR"/>
        </w:rPr>
      </w:pPr>
    </w:p>
    <w:p w14:paraId="7752045A" w14:textId="6BC2CDBA" w:rsidR="00C45758" w:rsidRPr="00C45758" w:rsidRDefault="00C45758" w:rsidP="00C45758">
      <w:pPr>
        <w:widowControl w:val="0"/>
        <w:spacing w:after="0"/>
        <w:ind w:left="2124" w:right="284" w:firstLine="708"/>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 xml:space="preserve">Santiago do Sul, </w:t>
      </w:r>
      <w:r w:rsidR="003D57B2">
        <w:rPr>
          <w:rFonts w:ascii="Cambria" w:eastAsia="Times New Roman" w:hAnsi="Cambria" w:cs="Arial"/>
          <w:color w:val="000000"/>
          <w:sz w:val="20"/>
          <w:szCs w:val="20"/>
          <w:lang w:eastAsia="pt-BR"/>
        </w:rPr>
        <w:t>17</w:t>
      </w:r>
      <w:r w:rsidRPr="00C45758">
        <w:rPr>
          <w:rFonts w:ascii="Cambria" w:eastAsia="Times New Roman" w:hAnsi="Cambria" w:cs="Arial"/>
          <w:color w:val="000000"/>
          <w:sz w:val="20"/>
          <w:szCs w:val="20"/>
          <w:lang w:eastAsia="pt-BR"/>
        </w:rPr>
        <w:t xml:space="preserve"> de janeiro de 202</w:t>
      </w:r>
      <w:r w:rsidR="00997517" w:rsidRPr="00D61867">
        <w:rPr>
          <w:rFonts w:ascii="Cambria" w:eastAsia="Times New Roman" w:hAnsi="Cambria" w:cs="Arial"/>
          <w:color w:val="000000"/>
          <w:sz w:val="20"/>
          <w:szCs w:val="20"/>
          <w:lang w:eastAsia="pt-BR"/>
        </w:rPr>
        <w:t>2</w:t>
      </w:r>
      <w:r w:rsidRPr="00C45758">
        <w:rPr>
          <w:rFonts w:ascii="Cambria" w:eastAsia="Times New Roman" w:hAnsi="Cambria" w:cs="Arial"/>
          <w:color w:val="000000"/>
          <w:sz w:val="20"/>
          <w:szCs w:val="20"/>
          <w:lang w:eastAsia="pt-BR"/>
        </w:rPr>
        <w:t>.</w:t>
      </w:r>
    </w:p>
    <w:p w14:paraId="207DDB52" w14:textId="77777777" w:rsidR="00C45758" w:rsidRPr="00C45758" w:rsidRDefault="00C45758" w:rsidP="00C45758">
      <w:pPr>
        <w:widowControl w:val="0"/>
        <w:spacing w:after="0"/>
        <w:ind w:left="284" w:right="284"/>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 xml:space="preserve">       </w:t>
      </w:r>
    </w:p>
    <w:p w14:paraId="17539E8D" w14:textId="77777777" w:rsidR="00C45758" w:rsidRPr="00C45758" w:rsidRDefault="00C45758" w:rsidP="00C45758">
      <w:pPr>
        <w:widowControl w:val="0"/>
        <w:spacing w:after="0"/>
        <w:ind w:left="284" w:right="284"/>
        <w:jc w:val="both"/>
        <w:rPr>
          <w:rFonts w:ascii="Cambria" w:eastAsia="Times New Roman" w:hAnsi="Cambria" w:cs="Arial"/>
          <w:color w:val="000000"/>
          <w:sz w:val="20"/>
          <w:szCs w:val="20"/>
          <w:lang w:eastAsia="pt-BR"/>
        </w:rPr>
      </w:pPr>
    </w:p>
    <w:p w14:paraId="7DF63ED1" w14:textId="3201217C" w:rsidR="00C45758" w:rsidRPr="00C45758" w:rsidRDefault="00C45758" w:rsidP="00C45758">
      <w:pPr>
        <w:widowControl w:val="0"/>
        <w:spacing w:after="0"/>
        <w:ind w:left="284" w:right="284"/>
        <w:jc w:val="both"/>
        <w:rPr>
          <w:rFonts w:ascii="Cambria" w:eastAsia="Times New Roman" w:hAnsi="Cambria" w:cs="Arial"/>
          <w:b/>
          <w:bCs/>
          <w:color w:val="000000"/>
          <w:sz w:val="20"/>
          <w:szCs w:val="20"/>
          <w:lang w:eastAsia="pt-BR"/>
        </w:rPr>
      </w:pPr>
    </w:p>
    <w:p w14:paraId="6AD4CF95" w14:textId="77777777" w:rsidR="00C45758" w:rsidRPr="00C45758" w:rsidRDefault="00C45758" w:rsidP="00C45758">
      <w:pPr>
        <w:widowControl w:val="0"/>
        <w:spacing w:after="0"/>
        <w:ind w:left="284" w:right="284"/>
        <w:jc w:val="both"/>
        <w:rPr>
          <w:rFonts w:ascii="Cambria" w:eastAsia="Times New Roman" w:hAnsi="Cambria" w:cs="Arial"/>
          <w:b/>
          <w:bCs/>
          <w:color w:val="000000"/>
          <w:sz w:val="20"/>
          <w:szCs w:val="20"/>
          <w:lang w:eastAsia="pt-BR"/>
        </w:rPr>
      </w:pPr>
    </w:p>
    <w:p w14:paraId="012C8A7B" w14:textId="77777777" w:rsidR="00C45758" w:rsidRPr="00C45758" w:rsidRDefault="00C45758" w:rsidP="00C45758">
      <w:pPr>
        <w:widowControl w:val="0"/>
        <w:spacing w:after="0"/>
        <w:ind w:left="284" w:right="284"/>
        <w:jc w:val="both"/>
        <w:rPr>
          <w:rFonts w:ascii="Cambria" w:eastAsia="Times New Roman" w:hAnsi="Cambria" w:cs="Arial"/>
          <w:b/>
          <w:bCs/>
          <w:color w:val="000000"/>
          <w:sz w:val="20"/>
          <w:szCs w:val="20"/>
          <w:lang w:eastAsia="pt-BR"/>
        </w:rPr>
      </w:pPr>
    </w:p>
    <w:p w14:paraId="24C95432" w14:textId="77777777" w:rsidR="00C45758" w:rsidRPr="00C45758" w:rsidRDefault="00C45758" w:rsidP="00C45758">
      <w:pPr>
        <w:keepNext/>
        <w:spacing w:after="0"/>
        <w:ind w:right="-1"/>
        <w:jc w:val="both"/>
        <w:outlineLvl w:val="0"/>
        <w:rPr>
          <w:rFonts w:ascii="Cambria" w:eastAsia="Times New Roman" w:hAnsi="Cambria" w:cs="Arial"/>
          <w:b/>
          <w:bCs/>
          <w:sz w:val="20"/>
          <w:szCs w:val="20"/>
          <w:lang w:eastAsia="pt-BR"/>
        </w:rPr>
      </w:pPr>
    </w:p>
    <w:p w14:paraId="5AAFCEE4" w14:textId="77777777" w:rsidR="00C45758" w:rsidRPr="00C45758" w:rsidRDefault="00C45758" w:rsidP="00C45758">
      <w:pPr>
        <w:spacing w:after="0"/>
        <w:jc w:val="both"/>
        <w:rPr>
          <w:rFonts w:ascii="Cambria" w:eastAsia="Times New Roman" w:hAnsi="Cambria" w:cs="Arial"/>
          <w:sz w:val="20"/>
          <w:szCs w:val="20"/>
          <w:lang w:eastAsia="pt-BR"/>
        </w:rPr>
      </w:pPr>
    </w:p>
    <w:p w14:paraId="25A0E62C" w14:textId="77777777" w:rsidR="00C45758" w:rsidRPr="00C45758" w:rsidRDefault="00C45758" w:rsidP="00C45758">
      <w:pPr>
        <w:spacing w:after="0"/>
        <w:jc w:val="both"/>
        <w:rPr>
          <w:rFonts w:ascii="Cambria" w:eastAsia="Times New Roman" w:hAnsi="Cambria" w:cs="Arial"/>
          <w:sz w:val="20"/>
          <w:szCs w:val="20"/>
          <w:lang w:eastAsia="pt-BR"/>
        </w:rPr>
      </w:pPr>
    </w:p>
    <w:p w14:paraId="28AADFFB" w14:textId="77777777" w:rsidR="00C45758" w:rsidRPr="00C45758" w:rsidRDefault="00C45758" w:rsidP="00C45758">
      <w:pPr>
        <w:spacing w:after="0"/>
        <w:jc w:val="both"/>
        <w:rPr>
          <w:rFonts w:ascii="Cambria" w:eastAsia="Times New Roman" w:hAnsi="Cambria" w:cs="Arial"/>
          <w:sz w:val="20"/>
          <w:szCs w:val="20"/>
          <w:lang w:eastAsia="pt-BR"/>
        </w:rPr>
      </w:pPr>
    </w:p>
    <w:p w14:paraId="3E5F6A4A" w14:textId="77777777" w:rsidR="00C45758" w:rsidRPr="00C45758" w:rsidRDefault="00C45758" w:rsidP="00C45758">
      <w:pPr>
        <w:spacing w:line="276" w:lineRule="auto"/>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br w:type="page"/>
      </w:r>
    </w:p>
    <w:p w14:paraId="4BB78336" w14:textId="69268BE1" w:rsidR="00C45758" w:rsidRPr="00C45758" w:rsidRDefault="00C45758" w:rsidP="00997517">
      <w:pPr>
        <w:keepNext/>
        <w:spacing w:after="0"/>
        <w:ind w:right="-1"/>
        <w:jc w:val="center"/>
        <w:outlineLvl w:val="0"/>
        <w:rPr>
          <w:rFonts w:ascii="Cambria" w:eastAsia="Times New Roman" w:hAnsi="Cambria" w:cs="Arial"/>
          <w:b/>
          <w:bCs/>
          <w:sz w:val="20"/>
          <w:szCs w:val="20"/>
          <w:lang w:eastAsia="pt-BR"/>
        </w:rPr>
      </w:pPr>
      <w:r w:rsidRPr="00C45758">
        <w:rPr>
          <w:rFonts w:ascii="Cambria" w:eastAsia="Times New Roman" w:hAnsi="Cambria" w:cs="Arial"/>
          <w:b/>
          <w:bCs/>
          <w:sz w:val="20"/>
          <w:szCs w:val="20"/>
          <w:lang w:eastAsia="pt-BR"/>
        </w:rPr>
        <w:lastRenderedPageBreak/>
        <w:t>EDITAL DE CREDENCIAMENTO Nº 0</w:t>
      </w:r>
      <w:r w:rsidR="00997517" w:rsidRPr="00D61867">
        <w:rPr>
          <w:rFonts w:ascii="Cambria" w:eastAsia="Times New Roman" w:hAnsi="Cambria" w:cs="Arial"/>
          <w:b/>
          <w:bCs/>
          <w:sz w:val="20"/>
          <w:szCs w:val="20"/>
          <w:lang w:eastAsia="pt-BR"/>
        </w:rPr>
        <w:t>3</w:t>
      </w:r>
      <w:r w:rsidRPr="00C45758">
        <w:rPr>
          <w:rFonts w:ascii="Cambria" w:eastAsia="Times New Roman" w:hAnsi="Cambria" w:cs="Arial"/>
          <w:b/>
          <w:bCs/>
          <w:sz w:val="20"/>
          <w:szCs w:val="20"/>
          <w:lang w:eastAsia="pt-BR"/>
        </w:rPr>
        <w:t>/202</w:t>
      </w:r>
      <w:r w:rsidR="00997517" w:rsidRPr="00D61867">
        <w:rPr>
          <w:rFonts w:ascii="Cambria" w:eastAsia="Times New Roman" w:hAnsi="Cambria" w:cs="Arial"/>
          <w:b/>
          <w:bCs/>
          <w:sz w:val="20"/>
          <w:szCs w:val="20"/>
          <w:lang w:eastAsia="pt-BR"/>
        </w:rPr>
        <w:t>2</w:t>
      </w:r>
    </w:p>
    <w:p w14:paraId="5A318C0D" w14:textId="77777777" w:rsidR="00C45758" w:rsidRPr="00C45758" w:rsidRDefault="00C45758" w:rsidP="00C45758">
      <w:pPr>
        <w:keepNext/>
        <w:spacing w:after="0"/>
        <w:ind w:right="-1"/>
        <w:jc w:val="both"/>
        <w:outlineLvl w:val="0"/>
        <w:rPr>
          <w:rFonts w:ascii="Cambria" w:eastAsia="Times New Roman" w:hAnsi="Cambria" w:cs="Arial"/>
          <w:b/>
          <w:bCs/>
          <w:sz w:val="20"/>
          <w:szCs w:val="20"/>
          <w:lang w:eastAsia="pt-BR"/>
        </w:rPr>
      </w:pPr>
    </w:p>
    <w:p w14:paraId="39D6BBF8" w14:textId="77777777" w:rsidR="00C45758" w:rsidRPr="00C45758" w:rsidRDefault="00C45758" w:rsidP="00C45758">
      <w:pPr>
        <w:tabs>
          <w:tab w:val="left" w:pos="2177"/>
        </w:tabs>
        <w:spacing w:after="0"/>
        <w:ind w:right="-1"/>
        <w:jc w:val="both"/>
        <w:rPr>
          <w:rFonts w:ascii="Cambria" w:eastAsia="Times New Roman" w:hAnsi="Cambria" w:cs="Arial"/>
          <w:b/>
          <w:sz w:val="20"/>
          <w:szCs w:val="20"/>
          <w:lang w:eastAsia="pt-BR"/>
        </w:rPr>
      </w:pPr>
      <w:r w:rsidRPr="00C45758">
        <w:rPr>
          <w:rFonts w:ascii="Cambria" w:eastAsia="Times New Roman" w:hAnsi="Cambria" w:cs="Arial"/>
          <w:b/>
          <w:sz w:val="20"/>
          <w:szCs w:val="20"/>
          <w:lang w:eastAsia="pt-BR"/>
        </w:rPr>
        <w:tab/>
      </w:r>
    </w:p>
    <w:p w14:paraId="7DF5EC7C" w14:textId="77777777" w:rsidR="00C45758" w:rsidRPr="00C45758" w:rsidRDefault="00C45758" w:rsidP="00C45758">
      <w:pPr>
        <w:spacing w:after="0"/>
        <w:ind w:right="-1"/>
        <w:jc w:val="both"/>
        <w:rPr>
          <w:rFonts w:ascii="Cambria" w:eastAsia="Times New Roman" w:hAnsi="Cambria" w:cs="Arial"/>
          <w:b/>
          <w:color w:val="000000"/>
          <w:sz w:val="20"/>
          <w:szCs w:val="20"/>
          <w:lang w:eastAsia="pt-BR"/>
        </w:rPr>
      </w:pPr>
      <w:r w:rsidRPr="00C45758">
        <w:rPr>
          <w:rFonts w:ascii="Cambria" w:eastAsia="Times New Roman" w:hAnsi="Cambria" w:cs="Arial"/>
          <w:b/>
          <w:color w:val="000000"/>
          <w:sz w:val="20"/>
          <w:szCs w:val="20"/>
          <w:lang w:eastAsia="pt-BR"/>
        </w:rPr>
        <w:t>1 – PREÂMBULO</w:t>
      </w:r>
    </w:p>
    <w:p w14:paraId="5E7E579E" w14:textId="77777777" w:rsidR="00C45758" w:rsidRPr="00C45758" w:rsidRDefault="00C45758" w:rsidP="00C45758">
      <w:pPr>
        <w:spacing w:after="0"/>
        <w:ind w:right="-1" w:firstLine="708"/>
        <w:jc w:val="both"/>
        <w:rPr>
          <w:rFonts w:ascii="Cambria" w:eastAsia="Times New Roman" w:hAnsi="Cambria" w:cs="Arial"/>
          <w:color w:val="000000"/>
          <w:sz w:val="20"/>
          <w:szCs w:val="20"/>
          <w:lang w:eastAsia="pt-BR"/>
        </w:rPr>
      </w:pPr>
    </w:p>
    <w:p w14:paraId="7E24A1DA" w14:textId="5F92BC48" w:rsidR="00997517" w:rsidRPr="00C45758" w:rsidRDefault="00C45758" w:rsidP="00997517">
      <w:pPr>
        <w:spacing w:after="0"/>
        <w:ind w:left="284" w:right="-1"/>
        <w:jc w:val="both"/>
        <w:rPr>
          <w:rFonts w:ascii="Cambria" w:eastAsia="Times New Roman" w:hAnsi="Cambria" w:cs="Arial"/>
          <w:sz w:val="20"/>
          <w:szCs w:val="20"/>
          <w:lang w:eastAsia="pt-BR"/>
        </w:rPr>
      </w:pPr>
      <w:r w:rsidRPr="00C45758">
        <w:rPr>
          <w:rFonts w:ascii="Cambria" w:eastAsia="Times New Roman" w:hAnsi="Cambria" w:cs="Arial"/>
          <w:color w:val="000000"/>
          <w:sz w:val="20"/>
          <w:szCs w:val="20"/>
          <w:lang w:eastAsia="pt-BR"/>
        </w:rPr>
        <w:t xml:space="preserve">1.1 – O Município de Santiago do Sul, Estado de Santa Catarina, através do Fundo Municipal de Saúde, TORNA PÚBLICO para conhecimento dos interessados, que estão abertas, à partir de </w:t>
      </w:r>
      <w:r w:rsidR="00997517" w:rsidRPr="00D61867">
        <w:rPr>
          <w:rFonts w:ascii="Cambria" w:eastAsia="Times New Roman" w:hAnsi="Cambria" w:cs="Arial"/>
          <w:color w:val="000000"/>
          <w:sz w:val="20"/>
          <w:szCs w:val="20"/>
          <w:lang w:eastAsia="pt-BR"/>
        </w:rPr>
        <w:t>03</w:t>
      </w:r>
      <w:r w:rsidRPr="00C45758">
        <w:rPr>
          <w:rFonts w:ascii="Cambria" w:eastAsia="Times New Roman" w:hAnsi="Cambria" w:cs="Arial"/>
          <w:color w:val="000000"/>
          <w:sz w:val="20"/>
          <w:szCs w:val="20"/>
          <w:lang w:eastAsia="pt-BR"/>
        </w:rPr>
        <w:t xml:space="preserve"> de janeiro de 202</w:t>
      </w:r>
      <w:r w:rsidR="00997517" w:rsidRPr="00D61867">
        <w:rPr>
          <w:rFonts w:ascii="Cambria" w:eastAsia="Times New Roman" w:hAnsi="Cambria" w:cs="Arial"/>
          <w:color w:val="000000"/>
          <w:sz w:val="20"/>
          <w:szCs w:val="20"/>
          <w:lang w:eastAsia="pt-BR"/>
        </w:rPr>
        <w:t>2</w:t>
      </w:r>
      <w:r w:rsidRPr="00C45758">
        <w:rPr>
          <w:rFonts w:ascii="Cambria" w:eastAsia="Times New Roman" w:hAnsi="Cambria" w:cs="Arial"/>
          <w:color w:val="000000"/>
          <w:sz w:val="20"/>
          <w:szCs w:val="20"/>
          <w:lang w:eastAsia="pt-BR"/>
        </w:rPr>
        <w:t xml:space="preserve"> as inscrições para o Credenciamento de Prestadores de </w:t>
      </w:r>
      <w:r w:rsidR="00997517" w:rsidRPr="00D61867">
        <w:rPr>
          <w:rFonts w:ascii="Cambria" w:eastAsia="Times New Roman" w:hAnsi="Cambria" w:cs="Arial"/>
          <w:color w:val="000000"/>
          <w:sz w:val="20"/>
          <w:szCs w:val="20"/>
          <w:lang w:eastAsia="pt-BR"/>
        </w:rPr>
        <w:t>s</w:t>
      </w:r>
      <w:r w:rsidRPr="00C45758">
        <w:rPr>
          <w:rFonts w:ascii="Cambria" w:eastAsia="Times New Roman" w:hAnsi="Cambria" w:cs="Arial"/>
          <w:color w:val="000000"/>
          <w:sz w:val="20"/>
          <w:szCs w:val="20"/>
          <w:lang w:eastAsia="pt-BR"/>
        </w:rPr>
        <w:t xml:space="preserve">erviços </w:t>
      </w:r>
      <w:r w:rsidR="00997517" w:rsidRPr="00C45758">
        <w:rPr>
          <w:rFonts w:ascii="Cambria" w:eastAsia="Times New Roman" w:hAnsi="Cambria" w:cs="Arial"/>
          <w:sz w:val="20"/>
          <w:szCs w:val="20"/>
          <w:lang w:eastAsia="pt-BR"/>
        </w:rPr>
        <w:t xml:space="preserve">na área de saúde, objetivando atendimento </w:t>
      </w:r>
      <w:r w:rsidR="00997517" w:rsidRPr="00D61867">
        <w:rPr>
          <w:rFonts w:ascii="Cambria" w:eastAsia="Times New Roman" w:hAnsi="Cambria" w:cs="Arial"/>
          <w:sz w:val="20"/>
          <w:szCs w:val="20"/>
          <w:lang w:eastAsia="pt-BR"/>
        </w:rPr>
        <w:t>a</w:t>
      </w:r>
      <w:r w:rsidR="00997517" w:rsidRPr="00C45758">
        <w:rPr>
          <w:rFonts w:ascii="Cambria" w:eastAsia="Times New Roman" w:hAnsi="Cambria" w:cs="Arial"/>
          <w:sz w:val="20"/>
          <w:szCs w:val="20"/>
          <w:lang w:eastAsia="pt-BR"/>
        </w:rPr>
        <w:t xml:space="preserve"> pacientes do SUS</w:t>
      </w:r>
      <w:r w:rsidR="00997517" w:rsidRPr="00D61867">
        <w:rPr>
          <w:rFonts w:ascii="Cambria" w:eastAsia="Times New Roman" w:hAnsi="Cambria" w:cs="Arial"/>
          <w:sz w:val="20"/>
          <w:szCs w:val="20"/>
          <w:lang w:eastAsia="pt-BR"/>
        </w:rPr>
        <w:t>, usuários do Fundo Municipal de Saúde de Santiago do Sul/SC.</w:t>
      </w:r>
    </w:p>
    <w:p w14:paraId="2FF42AEE" w14:textId="5E6227CC" w:rsidR="00C45758" w:rsidRPr="00C45758" w:rsidRDefault="00C45758" w:rsidP="00C45758">
      <w:pPr>
        <w:spacing w:after="0"/>
        <w:ind w:right="-1"/>
        <w:jc w:val="both"/>
        <w:rPr>
          <w:rFonts w:ascii="Cambria" w:eastAsia="Times New Roman" w:hAnsi="Cambria" w:cs="Arial"/>
          <w:sz w:val="20"/>
          <w:szCs w:val="20"/>
          <w:lang w:eastAsia="pt-BR"/>
        </w:rPr>
      </w:pPr>
    </w:p>
    <w:p w14:paraId="451FC0D5" w14:textId="77777777" w:rsidR="00C45758" w:rsidRPr="00C45758" w:rsidRDefault="00C45758" w:rsidP="00C45758">
      <w:pPr>
        <w:spacing w:after="0"/>
        <w:ind w:right="-1"/>
        <w:jc w:val="both"/>
        <w:rPr>
          <w:rFonts w:ascii="Cambria" w:eastAsia="Times New Roman" w:hAnsi="Cambria" w:cs="Arial"/>
          <w:b/>
          <w:color w:val="000000"/>
          <w:sz w:val="20"/>
          <w:szCs w:val="20"/>
          <w:lang w:eastAsia="pt-BR"/>
        </w:rPr>
      </w:pPr>
    </w:p>
    <w:p w14:paraId="6E357315" w14:textId="77777777" w:rsidR="00C45758" w:rsidRPr="00C45758" w:rsidRDefault="00C45758" w:rsidP="00C45758">
      <w:pPr>
        <w:spacing w:after="0"/>
        <w:ind w:right="-1"/>
        <w:jc w:val="both"/>
        <w:rPr>
          <w:rFonts w:ascii="Cambria" w:eastAsia="Times New Roman" w:hAnsi="Cambria" w:cs="Arial"/>
          <w:b/>
          <w:color w:val="000000"/>
          <w:sz w:val="20"/>
          <w:szCs w:val="20"/>
          <w:lang w:eastAsia="pt-BR"/>
        </w:rPr>
      </w:pPr>
      <w:r w:rsidRPr="00C45758">
        <w:rPr>
          <w:rFonts w:ascii="Cambria" w:eastAsia="Times New Roman" w:hAnsi="Cambria" w:cs="Arial"/>
          <w:b/>
          <w:color w:val="000000"/>
          <w:sz w:val="20"/>
          <w:szCs w:val="20"/>
          <w:lang w:eastAsia="pt-BR"/>
        </w:rPr>
        <w:t>2 – DOS SERVIÇOS</w:t>
      </w:r>
    </w:p>
    <w:p w14:paraId="138CE651" w14:textId="77777777" w:rsidR="00C45758" w:rsidRPr="00C45758" w:rsidRDefault="00C45758" w:rsidP="00C45758">
      <w:pPr>
        <w:widowControl w:val="0"/>
        <w:spacing w:after="0"/>
        <w:ind w:right="284"/>
        <w:jc w:val="both"/>
        <w:rPr>
          <w:rFonts w:ascii="Cambria" w:eastAsia="Times New Roman" w:hAnsi="Cambria" w:cs="Arial"/>
          <w:color w:val="000000"/>
          <w:sz w:val="20"/>
          <w:szCs w:val="20"/>
          <w:lang w:eastAsia="pt-BR"/>
        </w:rPr>
      </w:pPr>
    </w:p>
    <w:p w14:paraId="1F6C644E" w14:textId="1AAB0874"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color w:val="000000"/>
          <w:sz w:val="20"/>
          <w:szCs w:val="20"/>
          <w:lang w:eastAsia="pt-BR"/>
        </w:rPr>
        <w:t>2.1</w:t>
      </w:r>
      <w:r w:rsidR="00FC3555" w:rsidRPr="00D61867">
        <w:rPr>
          <w:rFonts w:ascii="Cambria" w:eastAsia="Times New Roman" w:hAnsi="Cambria" w:cs="Arial"/>
          <w:color w:val="000000"/>
          <w:sz w:val="20"/>
          <w:szCs w:val="20"/>
          <w:lang w:eastAsia="pt-BR"/>
        </w:rPr>
        <w:t>.0</w:t>
      </w:r>
      <w:r w:rsidRPr="00C45758">
        <w:rPr>
          <w:rFonts w:ascii="Cambria" w:eastAsia="Times New Roman" w:hAnsi="Cambria" w:cs="Arial"/>
          <w:color w:val="000000"/>
          <w:sz w:val="20"/>
          <w:szCs w:val="20"/>
          <w:lang w:eastAsia="pt-BR"/>
        </w:rPr>
        <w:t xml:space="preserve"> – Prestação de </w:t>
      </w:r>
      <w:r w:rsidRPr="00C45758">
        <w:rPr>
          <w:rFonts w:ascii="Cambria" w:eastAsia="Times New Roman" w:hAnsi="Cambria" w:cs="Arial"/>
          <w:color w:val="000000"/>
          <w:sz w:val="20"/>
          <w:szCs w:val="20"/>
          <w:u w:val="single"/>
          <w:lang w:eastAsia="pt-BR"/>
        </w:rPr>
        <w:t>Serviços de Exames de Ultrassonografia e Atendimentos Especializados em Ginecologia</w:t>
      </w:r>
      <w:r w:rsidRPr="00C45758">
        <w:rPr>
          <w:rFonts w:ascii="Cambria" w:eastAsia="Times New Roman" w:hAnsi="Cambria" w:cs="Arial"/>
          <w:sz w:val="20"/>
          <w:szCs w:val="20"/>
          <w:lang w:eastAsia="pt-BR"/>
        </w:rPr>
        <w:t xml:space="preserve"> com unidade de atendimento num raio de 30 km da Sede do FMS/Santiago do Sul, visando a realização de exames de </w:t>
      </w:r>
      <w:r w:rsidRPr="00C45758">
        <w:rPr>
          <w:rFonts w:ascii="Cambria" w:eastAsia="Times New Roman" w:hAnsi="Cambria" w:cs="Arial"/>
          <w:color w:val="000000"/>
          <w:sz w:val="20"/>
          <w:szCs w:val="20"/>
          <w:u w:val="single"/>
          <w:lang w:eastAsia="pt-BR"/>
        </w:rPr>
        <w:t>Exames de Ultrassonografia e Atendimentos Especializados em Ginecologia</w:t>
      </w:r>
      <w:r w:rsidRPr="00C45758">
        <w:rPr>
          <w:rFonts w:ascii="Cambria" w:eastAsia="Times New Roman" w:hAnsi="Cambria" w:cs="Arial"/>
          <w:sz w:val="20"/>
          <w:szCs w:val="20"/>
          <w:lang w:eastAsia="pt-BR"/>
        </w:rPr>
        <w:t>, objetivando atendimento á pacientes do SUS, conforme tabela abaixo:</w:t>
      </w:r>
    </w:p>
    <w:p w14:paraId="1C50C4A0" w14:textId="77777777" w:rsidR="00C45758" w:rsidRPr="00C45758" w:rsidRDefault="00C45758" w:rsidP="00C45758">
      <w:pPr>
        <w:widowControl w:val="0"/>
        <w:spacing w:after="0"/>
        <w:ind w:right="284"/>
        <w:jc w:val="both"/>
        <w:rPr>
          <w:rFonts w:ascii="Cambria" w:eastAsia="Times New Roman" w:hAnsi="Cambria" w:cs="Arial"/>
          <w:sz w:val="20"/>
          <w:szCs w:val="20"/>
          <w:lang w:eastAsia="pt-BR"/>
        </w:rPr>
      </w:pPr>
    </w:p>
    <w:tbl>
      <w:tblPr>
        <w:tblStyle w:val="Tabelacomgrade"/>
        <w:tblW w:w="5000" w:type="pct"/>
        <w:tblLook w:val="04A0" w:firstRow="1" w:lastRow="0" w:firstColumn="1" w:lastColumn="0" w:noHBand="0" w:noVBand="1"/>
      </w:tblPr>
      <w:tblGrid>
        <w:gridCol w:w="1156"/>
        <w:gridCol w:w="7169"/>
        <w:gridCol w:w="2131"/>
      </w:tblGrid>
      <w:tr w:rsidR="00997517" w:rsidRPr="00D61867" w14:paraId="76C19191" w14:textId="77777777" w:rsidTr="00997517">
        <w:tc>
          <w:tcPr>
            <w:tcW w:w="553" w:type="pct"/>
            <w:hideMark/>
          </w:tcPr>
          <w:p w14:paraId="6194021E" w14:textId="77777777" w:rsidR="00997517" w:rsidRPr="00C45758" w:rsidRDefault="00997517" w:rsidP="00C45758">
            <w:pPr>
              <w:spacing w:after="0"/>
              <w:rPr>
                <w:rFonts w:ascii="Cambria" w:eastAsia="Times New Roman" w:hAnsi="Cambria" w:cs="Arial"/>
                <w:b/>
                <w:sz w:val="20"/>
                <w:szCs w:val="20"/>
              </w:rPr>
            </w:pPr>
            <w:r w:rsidRPr="00C45758">
              <w:rPr>
                <w:rFonts w:ascii="Cambria" w:eastAsia="Times New Roman" w:hAnsi="Cambria" w:cs="Arial"/>
                <w:b/>
                <w:sz w:val="20"/>
                <w:szCs w:val="20"/>
              </w:rPr>
              <w:t>Qtd</w:t>
            </w:r>
          </w:p>
        </w:tc>
        <w:tc>
          <w:tcPr>
            <w:tcW w:w="3428" w:type="pct"/>
            <w:hideMark/>
          </w:tcPr>
          <w:p w14:paraId="06222A7E" w14:textId="77777777" w:rsidR="00997517" w:rsidRPr="00C45758" w:rsidRDefault="00997517" w:rsidP="00C45758">
            <w:pPr>
              <w:spacing w:after="0"/>
              <w:rPr>
                <w:rFonts w:ascii="Cambria" w:eastAsia="Times New Roman" w:hAnsi="Cambria" w:cs="Arial"/>
                <w:b/>
                <w:sz w:val="20"/>
                <w:szCs w:val="20"/>
              </w:rPr>
            </w:pPr>
            <w:r w:rsidRPr="00C45758">
              <w:rPr>
                <w:rFonts w:ascii="Cambria" w:eastAsia="Times New Roman" w:hAnsi="Cambria" w:cs="Arial"/>
                <w:b/>
                <w:sz w:val="20"/>
                <w:szCs w:val="20"/>
              </w:rPr>
              <w:t>Objeto</w:t>
            </w:r>
          </w:p>
        </w:tc>
        <w:tc>
          <w:tcPr>
            <w:tcW w:w="1019" w:type="pct"/>
            <w:hideMark/>
          </w:tcPr>
          <w:p w14:paraId="67C4E555" w14:textId="77777777" w:rsidR="00997517" w:rsidRPr="00C45758" w:rsidRDefault="00997517" w:rsidP="00C45758">
            <w:pPr>
              <w:spacing w:after="0"/>
              <w:rPr>
                <w:rFonts w:ascii="Cambria" w:eastAsia="Times New Roman" w:hAnsi="Cambria" w:cs="Arial"/>
                <w:b/>
                <w:sz w:val="20"/>
                <w:szCs w:val="20"/>
              </w:rPr>
            </w:pPr>
            <w:r w:rsidRPr="00C45758">
              <w:rPr>
                <w:rFonts w:ascii="Cambria" w:eastAsia="Times New Roman" w:hAnsi="Cambria" w:cs="Arial"/>
                <w:b/>
                <w:sz w:val="20"/>
                <w:szCs w:val="20"/>
              </w:rPr>
              <w:t>Valor Unitário</w:t>
            </w:r>
          </w:p>
        </w:tc>
      </w:tr>
      <w:tr w:rsidR="00997517" w:rsidRPr="00D61867" w14:paraId="094EDCF7" w14:textId="77777777" w:rsidTr="00997517">
        <w:tc>
          <w:tcPr>
            <w:tcW w:w="553" w:type="pct"/>
            <w:hideMark/>
          </w:tcPr>
          <w:p w14:paraId="7AFA55F8" w14:textId="2C19D142" w:rsidR="00997517" w:rsidRPr="00C45758" w:rsidRDefault="00997517" w:rsidP="00C45758">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70C0F351" w14:textId="77777777" w:rsidR="00997517" w:rsidRPr="00C45758" w:rsidRDefault="00997517" w:rsidP="00C45758">
            <w:pPr>
              <w:spacing w:after="0"/>
              <w:rPr>
                <w:rFonts w:ascii="Cambria" w:eastAsia="Times New Roman" w:hAnsi="Cambria" w:cs="Arial"/>
                <w:sz w:val="20"/>
                <w:szCs w:val="20"/>
              </w:rPr>
            </w:pPr>
            <w:r w:rsidRPr="00C45758">
              <w:rPr>
                <w:rFonts w:ascii="Cambria" w:eastAsia="Times New Roman" w:hAnsi="Cambria" w:cs="Arial"/>
                <w:sz w:val="20"/>
                <w:szCs w:val="20"/>
              </w:rPr>
              <w:t>Ultrassonografia de Abdomem Superior</w:t>
            </w:r>
          </w:p>
        </w:tc>
        <w:tc>
          <w:tcPr>
            <w:tcW w:w="1019" w:type="pct"/>
            <w:hideMark/>
          </w:tcPr>
          <w:p w14:paraId="35435DBE" w14:textId="77777777" w:rsidR="00997517" w:rsidRPr="00C45758" w:rsidRDefault="00997517" w:rsidP="00C45758">
            <w:pPr>
              <w:spacing w:after="0"/>
              <w:rPr>
                <w:rFonts w:ascii="Cambria" w:eastAsia="Times New Roman" w:hAnsi="Cambria" w:cs="Arial"/>
                <w:sz w:val="20"/>
                <w:szCs w:val="20"/>
              </w:rPr>
            </w:pPr>
            <w:r w:rsidRPr="00C45758">
              <w:rPr>
                <w:rFonts w:ascii="Cambria" w:eastAsia="Times New Roman" w:hAnsi="Cambria" w:cs="Arial"/>
                <w:sz w:val="20"/>
                <w:szCs w:val="20"/>
              </w:rPr>
              <w:t>57,00</w:t>
            </w:r>
          </w:p>
        </w:tc>
      </w:tr>
      <w:tr w:rsidR="00997517" w:rsidRPr="00D61867" w14:paraId="39ADDBBB" w14:textId="77777777" w:rsidTr="00997517">
        <w:tc>
          <w:tcPr>
            <w:tcW w:w="553" w:type="pct"/>
            <w:hideMark/>
          </w:tcPr>
          <w:p w14:paraId="317F9FE9" w14:textId="7185DB7F"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08267F9F"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de abdomen total</w:t>
            </w:r>
          </w:p>
        </w:tc>
        <w:tc>
          <w:tcPr>
            <w:tcW w:w="1019" w:type="pct"/>
            <w:hideMark/>
          </w:tcPr>
          <w:p w14:paraId="47FA9F4C"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89,00</w:t>
            </w:r>
          </w:p>
        </w:tc>
      </w:tr>
      <w:tr w:rsidR="00997517" w:rsidRPr="00D61867" w14:paraId="37393002" w14:textId="77777777" w:rsidTr="00997517">
        <w:tc>
          <w:tcPr>
            <w:tcW w:w="553" w:type="pct"/>
            <w:hideMark/>
          </w:tcPr>
          <w:p w14:paraId="5DD37943" w14:textId="0D593CF3"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14DFE180"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de aparelho urinario</w:t>
            </w:r>
          </w:p>
        </w:tc>
        <w:tc>
          <w:tcPr>
            <w:tcW w:w="1019" w:type="pct"/>
            <w:hideMark/>
          </w:tcPr>
          <w:p w14:paraId="6BDA9D06"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57,00</w:t>
            </w:r>
          </w:p>
        </w:tc>
      </w:tr>
      <w:tr w:rsidR="00997517" w:rsidRPr="00D61867" w14:paraId="1156CDFE" w14:textId="77777777" w:rsidTr="00997517">
        <w:tc>
          <w:tcPr>
            <w:tcW w:w="553" w:type="pct"/>
            <w:hideMark/>
          </w:tcPr>
          <w:p w14:paraId="27F38136" w14:textId="67497BAC"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43B0CF35"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de articulaçao</w:t>
            </w:r>
          </w:p>
        </w:tc>
        <w:tc>
          <w:tcPr>
            <w:tcW w:w="1019" w:type="pct"/>
            <w:hideMark/>
          </w:tcPr>
          <w:p w14:paraId="7109EEE1"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57,00</w:t>
            </w:r>
          </w:p>
        </w:tc>
      </w:tr>
      <w:tr w:rsidR="00997517" w:rsidRPr="00D61867" w14:paraId="5C2390E4" w14:textId="77777777" w:rsidTr="00997517">
        <w:tc>
          <w:tcPr>
            <w:tcW w:w="553" w:type="pct"/>
            <w:hideMark/>
          </w:tcPr>
          <w:p w14:paraId="4A2938C7" w14:textId="51D7CF85"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2A740A47"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de bolsa scrotal</w:t>
            </w:r>
          </w:p>
        </w:tc>
        <w:tc>
          <w:tcPr>
            <w:tcW w:w="1019" w:type="pct"/>
            <w:hideMark/>
          </w:tcPr>
          <w:p w14:paraId="40BB136B"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57,00</w:t>
            </w:r>
          </w:p>
        </w:tc>
      </w:tr>
      <w:tr w:rsidR="00997517" w:rsidRPr="00D61867" w14:paraId="60148919" w14:textId="77777777" w:rsidTr="00997517">
        <w:tc>
          <w:tcPr>
            <w:tcW w:w="553" w:type="pct"/>
            <w:hideMark/>
          </w:tcPr>
          <w:p w14:paraId="5B7A58B6" w14:textId="5E4B7888"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7FAA2ECE"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de mamaria bilateral</w:t>
            </w:r>
          </w:p>
        </w:tc>
        <w:tc>
          <w:tcPr>
            <w:tcW w:w="1019" w:type="pct"/>
            <w:hideMark/>
          </w:tcPr>
          <w:p w14:paraId="3ED29C3B"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49,00</w:t>
            </w:r>
          </w:p>
        </w:tc>
      </w:tr>
      <w:tr w:rsidR="00997517" w:rsidRPr="00D61867" w14:paraId="3D2A1600" w14:textId="77777777" w:rsidTr="00997517">
        <w:tc>
          <w:tcPr>
            <w:tcW w:w="553" w:type="pct"/>
            <w:hideMark/>
          </w:tcPr>
          <w:p w14:paraId="0EDC7228" w14:textId="32C31002"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3A14157D"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de prostata via Abdomen</w:t>
            </w:r>
          </w:p>
        </w:tc>
        <w:tc>
          <w:tcPr>
            <w:tcW w:w="1019" w:type="pct"/>
            <w:hideMark/>
          </w:tcPr>
          <w:p w14:paraId="2F8935A7"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57,00</w:t>
            </w:r>
          </w:p>
        </w:tc>
      </w:tr>
      <w:tr w:rsidR="00997517" w:rsidRPr="00D61867" w14:paraId="1F71F959" w14:textId="77777777" w:rsidTr="00997517">
        <w:tc>
          <w:tcPr>
            <w:tcW w:w="553" w:type="pct"/>
            <w:hideMark/>
          </w:tcPr>
          <w:p w14:paraId="129AC93B" w14:textId="3195FE10"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57269DFF"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de prostate via transretal</w:t>
            </w:r>
          </w:p>
        </w:tc>
        <w:tc>
          <w:tcPr>
            <w:tcW w:w="1019" w:type="pct"/>
            <w:hideMark/>
          </w:tcPr>
          <w:p w14:paraId="7F881700"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56,00</w:t>
            </w:r>
          </w:p>
        </w:tc>
      </w:tr>
      <w:tr w:rsidR="00997517" w:rsidRPr="00D61867" w14:paraId="20A12C9F" w14:textId="77777777" w:rsidTr="00997517">
        <w:tc>
          <w:tcPr>
            <w:tcW w:w="553" w:type="pct"/>
            <w:hideMark/>
          </w:tcPr>
          <w:p w14:paraId="72779429" w14:textId="5F152614"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707BD803"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de tireoide</w:t>
            </w:r>
          </w:p>
        </w:tc>
        <w:tc>
          <w:tcPr>
            <w:tcW w:w="1019" w:type="pct"/>
            <w:hideMark/>
          </w:tcPr>
          <w:p w14:paraId="5A1AD350"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49,00</w:t>
            </w:r>
          </w:p>
        </w:tc>
      </w:tr>
      <w:tr w:rsidR="00997517" w:rsidRPr="00D61867" w14:paraId="5CBE3851" w14:textId="77777777" w:rsidTr="00997517">
        <w:tc>
          <w:tcPr>
            <w:tcW w:w="553" w:type="pct"/>
            <w:hideMark/>
          </w:tcPr>
          <w:p w14:paraId="62399512" w14:textId="6D37F45C"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5618AE0D"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de partes moles</w:t>
            </w:r>
          </w:p>
        </w:tc>
        <w:tc>
          <w:tcPr>
            <w:tcW w:w="1019" w:type="pct"/>
            <w:hideMark/>
          </w:tcPr>
          <w:p w14:paraId="0BDA12C0"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95,00</w:t>
            </w:r>
          </w:p>
        </w:tc>
      </w:tr>
      <w:tr w:rsidR="00997517" w:rsidRPr="00D61867" w14:paraId="46D6BA9C" w14:textId="77777777" w:rsidTr="00997517">
        <w:tc>
          <w:tcPr>
            <w:tcW w:w="553" w:type="pct"/>
            <w:hideMark/>
          </w:tcPr>
          <w:p w14:paraId="08837437" w14:textId="080AD8D9"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360E0DF7"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de parede abdominal</w:t>
            </w:r>
          </w:p>
        </w:tc>
        <w:tc>
          <w:tcPr>
            <w:tcW w:w="1019" w:type="pct"/>
            <w:hideMark/>
          </w:tcPr>
          <w:p w14:paraId="543A881C"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89,50</w:t>
            </w:r>
          </w:p>
        </w:tc>
      </w:tr>
      <w:tr w:rsidR="00997517" w:rsidRPr="00D61867" w14:paraId="6B643739" w14:textId="77777777" w:rsidTr="00997517">
        <w:tc>
          <w:tcPr>
            <w:tcW w:w="553" w:type="pct"/>
            <w:hideMark/>
          </w:tcPr>
          <w:p w14:paraId="36C1C552" w14:textId="28BDD04C"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42BB9BAD"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de região inguinal</w:t>
            </w:r>
          </w:p>
        </w:tc>
        <w:tc>
          <w:tcPr>
            <w:tcW w:w="1019" w:type="pct"/>
            <w:hideMark/>
          </w:tcPr>
          <w:p w14:paraId="3250213A"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89,50</w:t>
            </w:r>
          </w:p>
        </w:tc>
      </w:tr>
      <w:tr w:rsidR="00997517" w:rsidRPr="00D61867" w14:paraId="5583352B" w14:textId="77777777" w:rsidTr="00997517">
        <w:tc>
          <w:tcPr>
            <w:tcW w:w="553" w:type="pct"/>
            <w:hideMark/>
          </w:tcPr>
          <w:p w14:paraId="7EA76743" w14:textId="5AC66FA1"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7731625C"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 xml:space="preserve">Ultrassonografia obstétrica </w:t>
            </w:r>
          </w:p>
        </w:tc>
        <w:tc>
          <w:tcPr>
            <w:tcW w:w="1019" w:type="pct"/>
            <w:hideMark/>
          </w:tcPr>
          <w:p w14:paraId="3C97485A"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57,00</w:t>
            </w:r>
          </w:p>
        </w:tc>
      </w:tr>
      <w:tr w:rsidR="00997517" w:rsidRPr="00D61867" w14:paraId="3AE499AD" w14:textId="77777777" w:rsidTr="00997517">
        <w:tc>
          <w:tcPr>
            <w:tcW w:w="553" w:type="pct"/>
            <w:hideMark/>
          </w:tcPr>
          <w:p w14:paraId="259B8DD0" w14:textId="0EEDD874"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5B9C1A36"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obstétrica c/Doppler colorido e pulsado</w:t>
            </w:r>
          </w:p>
        </w:tc>
        <w:tc>
          <w:tcPr>
            <w:tcW w:w="1019" w:type="pct"/>
            <w:hideMark/>
          </w:tcPr>
          <w:p w14:paraId="0EA6658F"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112,00</w:t>
            </w:r>
          </w:p>
        </w:tc>
      </w:tr>
      <w:tr w:rsidR="00997517" w:rsidRPr="00D61867" w14:paraId="01C4C4BF" w14:textId="77777777" w:rsidTr="00997517">
        <w:tc>
          <w:tcPr>
            <w:tcW w:w="553" w:type="pct"/>
            <w:hideMark/>
          </w:tcPr>
          <w:p w14:paraId="6EE85A8F" w14:textId="66440E1C"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62E7228C"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pélvica ginecológica</w:t>
            </w:r>
          </w:p>
        </w:tc>
        <w:tc>
          <w:tcPr>
            <w:tcW w:w="1019" w:type="pct"/>
            <w:hideMark/>
          </w:tcPr>
          <w:p w14:paraId="582545C6"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49,00</w:t>
            </w:r>
          </w:p>
        </w:tc>
      </w:tr>
      <w:tr w:rsidR="00997517" w:rsidRPr="00D61867" w14:paraId="203627B6" w14:textId="77777777" w:rsidTr="00997517">
        <w:tc>
          <w:tcPr>
            <w:tcW w:w="553" w:type="pct"/>
            <w:hideMark/>
          </w:tcPr>
          <w:p w14:paraId="74BC7B8C" w14:textId="77EA8F4C"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7DDC917C"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obstétrica morfológica</w:t>
            </w:r>
          </w:p>
        </w:tc>
        <w:tc>
          <w:tcPr>
            <w:tcW w:w="1019" w:type="pct"/>
            <w:hideMark/>
          </w:tcPr>
          <w:p w14:paraId="11C63AE9"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112,00</w:t>
            </w:r>
          </w:p>
        </w:tc>
      </w:tr>
      <w:tr w:rsidR="00997517" w:rsidRPr="00D61867" w14:paraId="1CB9EA5A" w14:textId="77777777" w:rsidTr="00997517">
        <w:tc>
          <w:tcPr>
            <w:tcW w:w="553" w:type="pct"/>
            <w:hideMark/>
          </w:tcPr>
          <w:p w14:paraId="589E3CDE" w14:textId="12F63814"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499202FD"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obstétrica com translucencia nucal</w:t>
            </w:r>
          </w:p>
        </w:tc>
        <w:tc>
          <w:tcPr>
            <w:tcW w:w="1019" w:type="pct"/>
            <w:hideMark/>
          </w:tcPr>
          <w:p w14:paraId="018984CC"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112,00</w:t>
            </w:r>
          </w:p>
        </w:tc>
      </w:tr>
      <w:tr w:rsidR="00997517" w:rsidRPr="00D61867" w14:paraId="1136F023" w14:textId="77777777" w:rsidTr="00997517">
        <w:tc>
          <w:tcPr>
            <w:tcW w:w="553" w:type="pct"/>
            <w:hideMark/>
          </w:tcPr>
          <w:p w14:paraId="23602EEA" w14:textId="36A27051"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3BF48948"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Ultrassonografia transvaginal</w:t>
            </w:r>
          </w:p>
        </w:tc>
        <w:tc>
          <w:tcPr>
            <w:tcW w:w="1019" w:type="pct"/>
            <w:hideMark/>
          </w:tcPr>
          <w:p w14:paraId="2F436F2E"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57,00</w:t>
            </w:r>
          </w:p>
        </w:tc>
      </w:tr>
      <w:tr w:rsidR="00997517" w:rsidRPr="00D61867" w14:paraId="11615568" w14:textId="77777777" w:rsidTr="00997517">
        <w:tc>
          <w:tcPr>
            <w:tcW w:w="553" w:type="pct"/>
            <w:hideMark/>
          </w:tcPr>
          <w:p w14:paraId="03A7245E" w14:textId="0AED1BA3"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3E2ADFB9"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Ecodoppler orgaos ou estruturas superficiais</w:t>
            </w:r>
          </w:p>
        </w:tc>
        <w:tc>
          <w:tcPr>
            <w:tcW w:w="1019" w:type="pct"/>
            <w:hideMark/>
          </w:tcPr>
          <w:p w14:paraId="0DD5912E"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180,00</w:t>
            </w:r>
          </w:p>
        </w:tc>
      </w:tr>
      <w:tr w:rsidR="00997517" w:rsidRPr="00D61867" w14:paraId="48C84863" w14:textId="77777777" w:rsidTr="00997517">
        <w:tc>
          <w:tcPr>
            <w:tcW w:w="553" w:type="pct"/>
            <w:hideMark/>
          </w:tcPr>
          <w:p w14:paraId="5E162CA7" w14:textId="41A81D86"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13BBF383"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 xml:space="preserve">Ecodoppler de tireoide </w:t>
            </w:r>
          </w:p>
        </w:tc>
        <w:tc>
          <w:tcPr>
            <w:tcW w:w="1019" w:type="pct"/>
            <w:hideMark/>
          </w:tcPr>
          <w:p w14:paraId="2C79B132"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180,00</w:t>
            </w:r>
          </w:p>
        </w:tc>
      </w:tr>
      <w:tr w:rsidR="00997517" w:rsidRPr="00D61867" w14:paraId="77D7B630" w14:textId="77777777" w:rsidTr="00997517">
        <w:tc>
          <w:tcPr>
            <w:tcW w:w="553" w:type="pct"/>
            <w:hideMark/>
          </w:tcPr>
          <w:p w14:paraId="468DE91D" w14:textId="25C4C726"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4D34CDA2"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Ecodoppler de bolsa escrotal</w:t>
            </w:r>
          </w:p>
        </w:tc>
        <w:tc>
          <w:tcPr>
            <w:tcW w:w="1019" w:type="pct"/>
            <w:hideMark/>
          </w:tcPr>
          <w:p w14:paraId="7DC1A05B"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180,00</w:t>
            </w:r>
          </w:p>
        </w:tc>
      </w:tr>
      <w:tr w:rsidR="00997517" w:rsidRPr="00D61867" w14:paraId="02316966" w14:textId="77777777" w:rsidTr="00997517">
        <w:tc>
          <w:tcPr>
            <w:tcW w:w="553" w:type="pct"/>
            <w:hideMark/>
          </w:tcPr>
          <w:p w14:paraId="297545FA" w14:textId="13AE0624"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130A4916"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Ecodoppler transvaginal</w:t>
            </w:r>
          </w:p>
        </w:tc>
        <w:tc>
          <w:tcPr>
            <w:tcW w:w="1019" w:type="pct"/>
            <w:hideMark/>
          </w:tcPr>
          <w:p w14:paraId="0CA28C7D"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180,00</w:t>
            </w:r>
          </w:p>
        </w:tc>
      </w:tr>
      <w:tr w:rsidR="00997517" w:rsidRPr="00D61867" w14:paraId="1C245675" w14:textId="77777777" w:rsidTr="00997517">
        <w:tc>
          <w:tcPr>
            <w:tcW w:w="553" w:type="pct"/>
            <w:hideMark/>
          </w:tcPr>
          <w:p w14:paraId="3CA517A4" w14:textId="09D6B5EF"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2488C127"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Biopsia de prostate guida por Ultrassom Transuretral</w:t>
            </w:r>
          </w:p>
        </w:tc>
        <w:tc>
          <w:tcPr>
            <w:tcW w:w="1019" w:type="pct"/>
            <w:hideMark/>
          </w:tcPr>
          <w:p w14:paraId="2D66C618"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360,00</w:t>
            </w:r>
          </w:p>
        </w:tc>
      </w:tr>
      <w:tr w:rsidR="00997517" w:rsidRPr="00D61867" w14:paraId="3BF764DF" w14:textId="77777777" w:rsidTr="00997517">
        <w:tc>
          <w:tcPr>
            <w:tcW w:w="553" w:type="pct"/>
            <w:hideMark/>
          </w:tcPr>
          <w:p w14:paraId="39158E83" w14:textId="752F878B"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0B09006C"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Biopsia de mama guiada por ultrassom PAAF</w:t>
            </w:r>
          </w:p>
        </w:tc>
        <w:tc>
          <w:tcPr>
            <w:tcW w:w="1019" w:type="pct"/>
            <w:hideMark/>
          </w:tcPr>
          <w:p w14:paraId="7361F7FD"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360,00</w:t>
            </w:r>
          </w:p>
        </w:tc>
      </w:tr>
      <w:tr w:rsidR="00997517" w:rsidRPr="00D61867" w14:paraId="5D1E4C4F" w14:textId="77777777" w:rsidTr="00997517">
        <w:tc>
          <w:tcPr>
            <w:tcW w:w="553" w:type="pct"/>
            <w:hideMark/>
          </w:tcPr>
          <w:p w14:paraId="1CE5927C" w14:textId="4A0E9401"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2E315FDC"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Biopsia de Tireoide ou paratireoide guiada por Ultrassom  PAAF</w:t>
            </w:r>
          </w:p>
        </w:tc>
        <w:tc>
          <w:tcPr>
            <w:tcW w:w="1019" w:type="pct"/>
            <w:hideMark/>
          </w:tcPr>
          <w:p w14:paraId="37375955"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264,00</w:t>
            </w:r>
          </w:p>
        </w:tc>
      </w:tr>
      <w:tr w:rsidR="00997517" w:rsidRPr="00D61867" w14:paraId="73DE82DC" w14:textId="77777777" w:rsidTr="00997517">
        <w:tc>
          <w:tcPr>
            <w:tcW w:w="553" w:type="pct"/>
            <w:hideMark/>
          </w:tcPr>
          <w:p w14:paraId="6E6257C6" w14:textId="30FCB6A4"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4DCE4868"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Doppler de vasos cervicais arteriais bilateral (carótidas)</w:t>
            </w:r>
          </w:p>
        </w:tc>
        <w:tc>
          <w:tcPr>
            <w:tcW w:w="1019" w:type="pct"/>
            <w:hideMark/>
          </w:tcPr>
          <w:p w14:paraId="7DBC92D2"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180,00</w:t>
            </w:r>
          </w:p>
        </w:tc>
      </w:tr>
      <w:tr w:rsidR="00997517" w:rsidRPr="00D61867" w14:paraId="772C9996" w14:textId="77777777" w:rsidTr="00997517">
        <w:tc>
          <w:tcPr>
            <w:tcW w:w="553" w:type="pct"/>
            <w:hideMark/>
          </w:tcPr>
          <w:p w14:paraId="3A4F1C78" w14:textId="58E2F716"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08040CD3"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Doppler vasos cervicais venoso bilateral</w:t>
            </w:r>
          </w:p>
        </w:tc>
        <w:tc>
          <w:tcPr>
            <w:tcW w:w="1019" w:type="pct"/>
            <w:hideMark/>
          </w:tcPr>
          <w:p w14:paraId="1E6CBD57"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150,00</w:t>
            </w:r>
          </w:p>
        </w:tc>
      </w:tr>
      <w:tr w:rsidR="00997517" w:rsidRPr="00D61867" w14:paraId="44D114C8" w14:textId="77777777" w:rsidTr="00997517">
        <w:tc>
          <w:tcPr>
            <w:tcW w:w="553" w:type="pct"/>
            <w:hideMark/>
          </w:tcPr>
          <w:p w14:paraId="050D0369" w14:textId="78C9808A"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5F48869E"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Doppler colorido arterial de membros inferior/ Unilateral</w:t>
            </w:r>
          </w:p>
        </w:tc>
        <w:tc>
          <w:tcPr>
            <w:tcW w:w="1019" w:type="pct"/>
            <w:hideMark/>
          </w:tcPr>
          <w:p w14:paraId="7C61536E"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150,00</w:t>
            </w:r>
          </w:p>
        </w:tc>
      </w:tr>
      <w:tr w:rsidR="00997517" w:rsidRPr="00D61867" w14:paraId="62EAD953" w14:textId="77777777" w:rsidTr="00997517">
        <w:tc>
          <w:tcPr>
            <w:tcW w:w="553" w:type="pct"/>
            <w:hideMark/>
          </w:tcPr>
          <w:p w14:paraId="24170F61" w14:textId="0F3B9270"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23B5C419"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Doppler colorido venoso de membros inferiores/unilateral</w:t>
            </w:r>
          </w:p>
        </w:tc>
        <w:tc>
          <w:tcPr>
            <w:tcW w:w="1019" w:type="pct"/>
            <w:hideMark/>
          </w:tcPr>
          <w:p w14:paraId="0F30ADFB"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150,00</w:t>
            </w:r>
          </w:p>
        </w:tc>
      </w:tr>
      <w:tr w:rsidR="00997517" w:rsidRPr="00D61867" w14:paraId="51E3D786" w14:textId="77777777" w:rsidTr="00997517">
        <w:tc>
          <w:tcPr>
            <w:tcW w:w="553" w:type="pct"/>
            <w:hideMark/>
          </w:tcPr>
          <w:p w14:paraId="66A03877" w14:textId="367B4B81"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2BA31BFA"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Doppler arterial renais</w:t>
            </w:r>
          </w:p>
        </w:tc>
        <w:tc>
          <w:tcPr>
            <w:tcW w:w="1019" w:type="pct"/>
            <w:hideMark/>
          </w:tcPr>
          <w:p w14:paraId="2B750B21"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150,00</w:t>
            </w:r>
          </w:p>
        </w:tc>
      </w:tr>
      <w:tr w:rsidR="00997517" w:rsidRPr="00D61867" w14:paraId="1E09D857" w14:textId="77777777" w:rsidTr="00997517">
        <w:tc>
          <w:tcPr>
            <w:tcW w:w="553" w:type="pct"/>
            <w:hideMark/>
          </w:tcPr>
          <w:p w14:paraId="2CD00A58" w14:textId="7E32AB8F"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4429A391"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Doppler aorta e iliaca</w:t>
            </w:r>
          </w:p>
        </w:tc>
        <w:tc>
          <w:tcPr>
            <w:tcW w:w="1019" w:type="pct"/>
            <w:hideMark/>
          </w:tcPr>
          <w:p w14:paraId="0C74C41A"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150,00</w:t>
            </w:r>
          </w:p>
        </w:tc>
      </w:tr>
      <w:tr w:rsidR="00997517" w:rsidRPr="00D61867" w14:paraId="33113E5E" w14:textId="77777777" w:rsidTr="00997517">
        <w:tc>
          <w:tcPr>
            <w:tcW w:w="553" w:type="pct"/>
            <w:hideMark/>
          </w:tcPr>
          <w:p w14:paraId="7ABD5140" w14:textId="2731D46F"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4BE307AD"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Doppler colorido arterial de membros superior/ Unilateral</w:t>
            </w:r>
          </w:p>
        </w:tc>
        <w:tc>
          <w:tcPr>
            <w:tcW w:w="1019" w:type="pct"/>
            <w:hideMark/>
          </w:tcPr>
          <w:p w14:paraId="5FAA4266"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150,00</w:t>
            </w:r>
          </w:p>
        </w:tc>
      </w:tr>
      <w:tr w:rsidR="00997517" w:rsidRPr="00D61867" w14:paraId="79A06487" w14:textId="77777777" w:rsidTr="00997517">
        <w:tc>
          <w:tcPr>
            <w:tcW w:w="553" w:type="pct"/>
            <w:hideMark/>
          </w:tcPr>
          <w:p w14:paraId="37926AAD" w14:textId="0BE3D5D6"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0713301D"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Doppler colorido venoso de membros superior/unilateral</w:t>
            </w:r>
          </w:p>
        </w:tc>
        <w:tc>
          <w:tcPr>
            <w:tcW w:w="1019" w:type="pct"/>
            <w:hideMark/>
          </w:tcPr>
          <w:p w14:paraId="06298408"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150,00</w:t>
            </w:r>
          </w:p>
        </w:tc>
      </w:tr>
      <w:tr w:rsidR="00997517" w:rsidRPr="00D61867" w14:paraId="792DBBAC" w14:textId="77777777" w:rsidTr="00997517">
        <w:tc>
          <w:tcPr>
            <w:tcW w:w="553" w:type="pct"/>
            <w:hideMark/>
          </w:tcPr>
          <w:p w14:paraId="193D855C" w14:textId="162FB335"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6831DDA1"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Biopsia de colo do utero</w:t>
            </w:r>
          </w:p>
        </w:tc>
        <w:tc>
          <w:tcPr>
            <w:tcW w:w="1019" w:type="pct"/>
            <w:hideMark/>
          </w:tcPr>
          <w:p w14:paraId="5C106711"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80,00</w:t>
            </w:r>
          </w:p>
        </w:tc>
      </w:tr>
      <w:tr w:rsidR="00997517" w:rsidRPr="00D61867" w14:paraId="76CFD28E" w14:textId="77777777" w:rsidTr="00997517">
        <w:tc>
          <w:tcPr>
            <w:tcW w:w="553" w:type="pct"/>
            <w:hideMark/>
          </w:tcPr>
          <w:p w14:paraId="6A859D1C" w14:textId="31BD750E"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22E91D1B"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Colposcopia</w:t>
            </w:r>
          </w:p>
        </w:tc>
        <w:tc>
          <w:tcPr>
            <w:tcW w:w="1019" w:type="pct"/>
            <w:hideMark/>
          </w:tcPr>
          <w:p w14:paraId="640E57CB"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80,00</w:t>
            </w:r>
          </w:p>
        </w:tc>
      </w:tr>
      <w:tr w:rsidR="00997517" w:rsidRPr="00D61867" w14:paraId="01E9856D" w14:textId="77777777" w:rsidTr="00997517">
        <w:tc>
          <w:tcPr>
            <w:tcW w:w="553" w:type="pct"/>
            <w:hideMark/>
          </w:tcPr>
          <w:p w14:paraId="1DCD8700" w14:textId="5DF170AF"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70C0D6C0"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Criocalterizaçao/eletrocoagulaçao de colo de utero</w:t>
            </w:r>
          </w:p>
        </w:tc>
        <w:tc>
          <w:tcPr>
            <w:tcW w:w="1019" w:type="pct"/>
            <w:hideMark/>
          </w:tcPr>
          <w:p w14:paraId="30FB7618"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150,00</w:t>
            </w:r>
          </w:p>
        </w:tc>
      </w:tr>
      <w:tr w:rsidR="00997517" w:rsidRPr="00D61867" w14:paraId="6ED73C47" w14:textId="77777777" w:rsidTr="00997517">
        <w:tc>
          <w:tcPr>
            <w:tcW w:w="553" w:type="pct"/>
            <w:hideMark/>
          </w:tcPr>
          <w:p w14:paraId="76B04DA2" w14:textId="5A6F6800"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lastRenderedPageBreak/>
              <w:t>100</w:t>
            </w:r>
          </w:p>
        </w:tc>
        <w:tc>
          <w:tcPr>
            <w:tcW w:w="3428" w:type="pct"/>
            <w:hideMark/>
          </w:tcPr>
          <w:p w14:paraId="649F320B"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Mamografia bilateral para rastreamento</w:t>
            </w:r>
          </w:p>
        </w:tc>
        <w:tc>
          <w:tcPr>
            <w:tcW w:w="1019" w:type="pct"/>
            <w:hideMark/>
          </w:tcPr>
          <w:p w14:paraId="4A4FBA05"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60,00</w:t>
            </w:r>
          </w:p>
        </w:tc>
      </w:tr>
      <w:tr w:rsidR="00997517" w:rsidRPr="00D61867" w14:paraId="18093500" w14:textId="77777777" w:rsidTr="00997517">
        <w:tc>
          <w:tcPr>
            <w:tcW w:w="553" w:type="pct"/>
            <w:hideMark/>
          </w:tcPr>
          <w:p w14:paraId="523068A7" w14:textId="34BB13D3" w:rsidR="00997517" w:rsidRPr="00C45758" w:rsidRDefault="00997517" w:rsidP="00997517">
            <w:pPr>
              <w:spacing w:after="0"/>
              <w:rPr>
                <w:rFonts w:ascii="Cambria" w:eastAsia="Times New Roman" w:hAnsi="Cambria" w:cs="Arial"/>
                <w:sz w:val="20"/>
                <w:szCs w:val="20"/>
              </w:rPr>
            </w:pPr>
            <w:r w:rsidRPr="00D61867">
              <w:rPr>
                <w:rFonts w:ascii="Cambria" w:eastAsia="Times New Roman" w:hAnsi="Cambria" w:cs="Arial"/>
                <w:sz w:val="20"/>
                <w:szCs w:val="20"/>
              </w:rPr>
              <w:t>100</w:t>
            </w:r>
          </w:p>
        </w:tc>
        <w:tc>
          <w:tcPr>
            <w:tcW w:w="3428" w:type="pct"/>
            <w:hideMark/>
          </w:tcPr>
          <w:p w14:paraId="262BA80F"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Consulta em Ginecologia</w:t>
            </w:r>
          </w:p>
        </w:tc>
        <w:tc>
          <w:tcPr>
            <w:tcW w:w="1019" w:type="pct"/>
            <w:hideMark/>
          </w:tcPr>
          <w:p w14:paraId="73DB15AC" w14:textId="77777777" w:rsidR="00997517" w:rsidRPr="00C45758" w:rsidRDefault="00997517" w:rsidP="00997517">
            <w:pPr>
              <w:spacing w:after="0"/>
              <w:rPr>
                <w:rFonts w:ascii="Cambria" w:eastAsia="Times New Roman" w:hAnsi="Cambria" w:cs="Arial"/>
                <w:sz w:val="20"/>
                <w:szCs w:val="20"/>
              </w:rPr>
            </w:pPr>
            <w:r w:rsidRPr="00C45758">
              <w:rPr>
                <w:rFonts w:ascii="Cambria" w:eastAsia="Times New Roman" w:hAnsi="Cambria" w:cs="Arial"/>
                <w:sz w:val="20"/>
                <w:szCs w:val="20"/>
              </w:rPr>
              <w:t>100,00</w:t>
            </w:r>
          </w:p>
        </w:tc>
      </w:tr>
    </w:tbl>
    <w:p w14:paraId="7280C174" w14:textId="0094843E" w:rsidR="00C45758" w:rsidRPr="00D61867" w:rsidRDefault="00FC3555" w:rsidP="00D61867">
      <w:pPr>
        <w:pStyle w:val="PargrafodaLista"/>
        <w:widowControl w:val="0"/>
        <w:numPr>
          <w:ilvl w:val="2"/>
          <w:numId w:val="15"/>
        </w:numPr>
        <w:ind w:right="284"/>
        <w:jc w:val="both"/>
        <w:rPr>
          <w:rFonts w:ascii="Cambria" w:hAnsi="Cambria" w:cs="Arial"/>
          <w:color w:val="000000"/>
          <w:sz w:val="20"/>
          <w:szCs w:val="20"/>
        </w:rPr>
      </w:pPr>
      <w:r w:rsidRPr="00D61867">
        <w:rPr>
          <w:rFonts w:ascii="Cambria" w:hAnsi="Cambria" w:cs="Arial"/>
          <w:color w:val="000000"/>
          <w:sz w:val="20"/>
          <w:szCs w:val="20"/>
        </w:rPr>
        <w:t>Os preços serão reajustados conforme reajustes CIS-AMOSC.</w:t>
      </w:r>
    </w:p>
    <w:p w14:paraId="3DBDB375" w14:textId="700C5906" w:rsidR="00D61867" w:rsidRPr="00C45758" w:rsidRDefault="00D61867" w:rsidP="00D61867">
      <w:pPr>
        <w:widowControl w:val="0"/>
        <w:spacing w:after="0"/>
        <w:ind w:right="-143"/>
        <w:jc w:val="both"/>
        <w:rPr>
          <w:rFonts w:ascii="Cambria" w:eastAsia="Times New Roman" w:hAnsi="Cambria" w:cs="Arial"/>
          <w:sz w:val="20"/>
          <w:szCs w:val="20"/>
          <w:lang w:eastAsia="pt-BR"/>
        </w:rPr>
      </w:pPr>
      <w:r w:rsidRPr="00D61867">
        <w:rPr>
          <w:rFonts w:ascii="Cambria" w:hAnsi="Cambria" w:cs="Arial"/>
          <w:color w:val="000000"/>
          <w:sz w:val="20"/>
          <w:szCs w:val="20"/>
        </w:rPr>
        <w:t xml:space="preserve"> 2.1.2     </w:t>
      </w:r>
      <w:r w:rsidRPr="00C45758">
        <w:rPr>
          <w:rFonts w:ascii="Cambria" w:eastAsia="Times New Roman" w:hAnsi="Cambria" w:cs="Arial"/>
          <w:sz w:val="20"/>
          <w:szCs w:val="20"/>
          <w:lang w:eastAsia="pt-BR"/>
        </w:rPr>
        <w:t xml:space="preserve">Comprovação dos dispor de profissional responsável devidamente inscrito nos Conselho Regional de Medicina, </w:t>
      </w:r>
      <w:r w:rsidRPr="00C45758">
        <w:rPr>
          <w:rFonts w:ascii="Cambria" w:eastAsia="Times New Roman" w:hAnsi="Cambria" w:cs="Arial"/>
          <w:sz w:val="20"/>
          <w:szCs w:val="20"/>
          <w:u w:val="single"/>
          <w:lang w:eastAsia="pt-BR"/>
        </w:rPr>
        <w:t>com RQE nas especialidades de Ultrassonografia e Ginecologia)</w:t>
      </w:r>
    </w:p>
    <w:p w14:paraId="76F09CBB" w14:textId="319A74CF" w:rsidR="00D61867" w:rsidRPr="00D61867" w:rsidRDefault="00D61867" w:rsidP="00C45758">
      <w:pPr>
        <w:widowControl w:val="0"/>
        <w:spacing w:after="0"/>
        <w:ind w:right="284"/>
        <w:jc w:val="both"/>
        <w:rPr>
          <w:rFonts w:ascii="Cambria" w:hAnsi="Cambria" w:cs="Arial"/>
          <w:color w:val="000000"/>
          <w:sz w:val="20"/>
          <w:szCs w:val="20"/>
        </w:rPr>
      </w:pPr>
    </w:p>
    <w:p w14:paraId="2202AE3A" w14:textId="6DAAE0F3" w:rsidR="00F25868" w:rsidRDefault="00F25868" w:rsidP="00C45758">
      <w:pPr>
        <w:widowControl w:val="0"/>
        <w:spacing w:after="0"/>
        <w:ind w:right="284"/>
        <w:jc w:val="both"/>
        <w:rPr>
          <w:rFonts w:ascii="Cambria" w:hAnsi="Cambria"/>
          <w:color w:val="000000" w:themeColor="text1"/>
          <w:sz w:val="20"/>
          <w:szCs w:val="20"/>
        </w:rPr>
      </w:pPr>
      <w:r w:rsidRPr="00D61867">
        <w:rPr>
          <w:rFonts w:ascii="Cambria" w:hAnsi="Cambria" w:cs="Arial"/>
          <w:color w:val="000000"/>
          <w:sz w:val="20"/>
          <w:szCs w:val="20"/>
        </w:rPr>
        <w:t xml:space="preserve">2.2.0 </w:t>
      </w:r>
      <w:r w:rsidRPr="00D61867">
        <w:rPr>
          <w:rFonts w:ascii="Cambria" w:hAnsi="Cambria"/>
          <w:color w:val="000000" w:themeColor="text1"/>
          <w:sz w:val="20"/>
          <w:szCs w:val="20"/>
        </w:rPr>
        <w:t xml:space="preserve">Prestações de serviços de </w:t>
      </w:r>
      <w:r w:rsidRPr="00D61867">
        <w:rPr>
          <w:rFonts w:ascii="Cambria" w:hAnsi="Cambria"/>
          <w:b/>
          <w:bCs/>
          <w:color w:val="000000" w:themeColor="text1"/>
          <w:sz w:val="20"/>
          <w:szCs w:val="20"/>
        </w:rPr>
        <w:t>exames de Anatomia Patológica e cito patologia</w:t>
      </w:r>
      <w:r w:rsidRPr="00D61867">
        <w:rPr>
          <w:rFonts w:ascii="Cambria" w:hAnsi="Cambria"/>
          <w:color w:val="000000" w:themeColor="text1"/>
          <w:sz w:val="20"/>
          <w:szCs w:val="20"/>
        </w:rPr>
        <w:t xml:space="preserve"> para o Fundo Municipal de Saúde de Santiago do Sul-SC, conforme na tabela abaixo:</w:t>
      </w:r>
    </w:p>
    <w:p w14:paraId="4F84B7D2" w14:textId="77777777" w:rsidR="00D61867" w:rsidRPr="00D61867" w:rsidRDefault="00D61867" w:rsidP="00C45758">
      <w:pPr>
        <w:widowControl w:val="0"/>
        <w:spacing w:after="0"/>
        <w:ind w:right="284"/>
        <w:jc w:val="both"/>
        <w:rPr>
          <w:rFonts w:ascii="Cambria" w:hAnsi="Cambria"/>
          <w:color w:val="000000" w:themeColor="text1"/>
          <w:sz w:val="20"/>
          <w:szCs w:val="20"/>
        </w:rPr>
      </w:pPr>
    </w:p>
    <w:tbl>
      <w:tblPr>
        <w:tblStyle w:val="Tabelacomgrade"/>
        <w:tblW w:w="5000" w:type="pct"/>
        <w:tblLook w:val="04A0" w:firstRow="1" w:lastRow="0" w:firstColumn="1" w:lastColumn="0" w:noHBand="0" w:noVBand="1"/>
      </w:tblPr>
      <w:tblGrid>
        <w:gridCol w:w="1156"/>
        <w:gridCol w:w="7171"/>
        <w:gridCol w:w="2129"/>
      </w:tblGrid>
      <w:tr w:rsidR="00F25868" w:rsidRPr="00D61867" w14:paraId="75EBCBE8" w14:textId="77777777" w:rsidTr="00F25868">
        <w:tc>
          <w:tcPr>
            <w:tcW w:w="553" w:type="pct"/>
          </w:tcPr>
          <w:p w14:paraId="00168874" w14:textId="77777777" w:rsidR="00F25868" w:rsidRPr="00F25868" w:rsidRDefault="00F25868" w:rsidP="00F25868">
            <w:pPr>
              <w:spacing w:after="160" w:line="259" w:lineRule="auto"/>
              <w:rPr>
                <w:rFonts w:ascii="Cambria" w:eastAsia="Times New Roman" w:hAnsi="Cambria"/>
                <w:b/>
                <w:color w:val="000000" w:themeColor="text1"/>
                <w:sz w:val="20"/>
                <w:szCs w:val="20"/>
              </w:rPr>
            </w:pPr>
            <w:r w:rsidRPr="00F25868">
              <w:rPr>
                <w:rFonts w:ascii="Cambria" w:eastAsia="Times New Roman" w:hAnsi="Cambria"/>
                <w:b/>
                <w:color w:val="000000" w:themeColor="text1"/>
                <w:sz w:val="20"/>
                <w:szCs w:val="20"/>
              </w:rPr>
              <w:t>Qtd</w:t>
            </w:r>
          </w:p>
        </w:tc>
        <w:tc>
          <w:tcPr>
            <w:tcW w:w="3429" w:type="pct"/>
          </w:tcPr>
          <w:p w14:paraId="7B7D7346" w14:textId="77777777" w:rsidR="00F25868" w:rsidRPr="00F25868" w:rsidRDefault="00F25868" w:rsidP="00F25868">
            <w:pPr>
              <w:spacing w:after="160" w:line="259" w:lineRule="auto"/>
              <w:rPr>
                <w:rFonts w:ascii="Cambria" w:eastAsia="Times New Roman" w:hAnsi="Cambria"/>
                <w:b/>
                <w:color w:val="000000" w:themeColor="text1"/>
                <w:sz w:val="20"/>
                <w:szCs w:val="20"/>
              </w:rPr>
            </w:pPr>
            <w:r w:rsidRPr="00F25868">
              <w:rPr>
                <w:rFonts w:ascii="Cambria" w:eastAsia="Times New Roman" w:hAnsi="Cambria"/>
                <w:b/>
                <w:color w:val="000000" w:themeColor="text1"/>
                <w:sz w:val="20"/>
                <w:szCs w:val="20"/>
              </w:rPr>
              <w:t>Objeto</w:t>
            </w:r>
          </w:p>
        </w:tc>
        <w:tc>
          <w:tcPr>
            <w:tcW w:w="1018" w:type="pct"/>
          </w:tcPr>
          <w:p w14:paraId="16BC39EC" w14:textId="77777777" w:rsidR="00F25868" w:rsidRPr="00F25868" w:rsidRDefault="00F25868" w:rsidP="00F25868">
            <w:pPr>
              <w:spacing w:after="160" w:line="259" w:lineRule="auto"/>
              <w:jc w:val="center"/>
              <w:rPr>
                <w:rFonts w:ascii="Cambria" w:eastAsia="Times New Roman" w:hAnsi="Cambria"/>
                <w:b/>
                <w:color w:val="000000" w:themeColor="text1"/>
                <w:sz w:val="20"/>
                <w:szCs w:val="20"/>
              </w:rPr>
            </w:pPr>
            <w:r w:rsidRPr="00F25868">
              <w:rPr>
                <w:rFonts w:ascii="Cambria" w:eastAsia="Times New Roman" w:hAnsi="Cambria"/>
                <w:b/>
                <w:color w:val="000000" w:themeColor="text1"/>
                <w:sz w:val="20"/>
                <w:szCs w:val="20"/>
              </w:rPr>
              <w:t>Valor Unitário</w:t>
            </w:r>
          </w:p>
        </w:tc>
      </w:tr>
      <w:tr w:rsidR="00F25868" w:rsidRPr="00D61867" w14:paraId="0E4B0B35" w14:textId="77777777" w:rsidTr="00F25868">
        <w:tc>
          <w:tcPr>
            <w:tcW w:w="553" w:type="pct"/>
          </w:tcPr>
          <w:p w14:paraId="71FA71A6" w14:textId="06093EF6" w:rsidR="00F25868" w:rsidRPr="00F25868" w:rsidRDefault="00F25868" w:rsidP="00F25868">
            <w:pPr>
              <w:spacing w:after="160" w:line="259" w:lineRule="auto"/>
              <w:jc w:val="center"/>
              <w:rPr>
                <w:rFonts w:ascii="Cambria" w:eastAsia="Times New Roman" w:hAnsi="Cambria"/>
                <w:bCs/>
                <w:color w:val="000000" w:themeColor="text1"/>
                <w:sz w:val="20"/>
                <w:szCs w:val="20"/>
              </w:rPr>
            </w:pPr>
            <w:r w:rsidRPr="00D61867">
              <w:rPr>
                <w:rFonts w:ascii="Cambria" w:eastAsia="Times New Roman" w:hAnsi="Cambria"/>
                <w:bCs/>
                <w:color w:val="000000" w:themeColor="text1"/>
                <w:sz w:val="20"/>
                <w:szCs w:val="20"/>
              </w:rPr>
              <w:t>100</w:t>
            </w:r>
          </w:p>
        </w:tc>
        <w:tc>
          <w:tcPr>
            <w:tcW w:w="3429" w:type="pct"/>
          </w:tcPr>
          <w:p w14:paraId="2FE6DC93" w14:textId="77777777" w:rsidR="00F25868" w:rsidRPr="00F25868" w:rsidRDefault="00F25868" w:rsidP="00F25868">
            <w:pPr>
              <w:spacing w:after="160" w:line="259" w:lineRule="auto"/>
              <w:jc w:val="both"/>
              <w:rPr>
                <w:rFonts w:ascii="Cambria" w:eastAsia="Times New Roman" w:hAnsi="Cambria"/>
                <w:bCs/>
                <w:color w:val="000000" w:themeColor="text1"/>
                <w:sz w:val="20"/>
                <w:szCs w:val="20"/>
              </w:rPr>
            </w:pPr>
            <w:r w:rsidRPr="00F25868">
              <w:rPr>
                <w:rFonts w:ascii="Cambria" w:eastAsia="Times New Roman" w:hAnsi="Cambria"/>
                <w:sz w:val="20"/>
                <w:szCs w:val="20"/>
                <w:lang w:eastAsia="pt-BR"/>
              </w:rPr>
              <w:t>Biópsia de próstata (prostatectomia simples) / nódulo testículo próstata (nódulo isolado)</w:t>
            </w:r>
          </w:p>
        </w:tc>
        <w:tc>
          <w:tcPr>
            <w:tcW w:w="1018" w:type="pct"/>
          </w:tcPr>
          <w:p w14:paraId="46A8C333" w14:textId="77777777" w:rsidR="00F25868" w:rsidRPr="00F25868" w:rsidRDefault="00F25868" w:rsidP="00F25868">
            <w:pPr>
              <w:spacing w:after="160" w:line="259" w:lineRule="auto"/>
              <w:jc w:val="right"/>
              <w:rPr>
                <w:rFonts w:ascii="Cambria" w:eastAsia="Times New Roman" w:hAnsi="Cambria"/>
                <w:bCs/>
                <w:color w:val="000000" w:themeColor="text1"/>
                <w:sz w:val="20"/>
                <w:szCs w:val="20"/>
              </w:rPr>
            </w:pPr>
            <w:r w:rsidRPr="00F25868">
              <w:rPr>
                <w:rFonts w:ascii="Cambria" w:eastAsia="Times New Roman" w:hAnsi="Cambria"/>
                <w:bCs/>
                <w:color w:val="000000" w:themeColor="text1"/>
                <w:sz w:val="20"/>
                <w:szCs w:val="20"/>
              </w:rPr>
              <w:t>163,12</w:t>
            </w:r>
          </w:p>
        </w:tc>
      </w:tr>
      <w:tr w:rsidR="00F25868" w:rsidRPr="00D61867" w14:paraId="6E310BAF" w14:textId="77777777" w:rsidTr="00F25868">
        <w:tc>
          <w:tcPr>
            <w:tcW w:w="553" w:type="pct"/>
          </w:tcPr>
          <w:p w14:paraId="6FF9B2A3" w14:textId="7EDD3131"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594714DE" w14:textId="77777777" w:rsidR="00F25868" w:rsidRPr="00F25868" w:rsidRDefault="00F25868" w:rsidP="00F25868">
            <w:pPr>
              <w:spacing w:after="160" w:line="259" w:lineRule="auto"/>
              <w:jc w:val="both"/>
              <w:rPr>
                <w:rFonts w:ascii="Cambria" w:eastAsia="Times New Roman" w:hAnsi="Cambria"/>
                <w:color w:val="000000" w:themeColor="text1"/>
                <w:sz w:val="20"/>
                <w:szCs w:val="20"/>
              </w:rPr>
            </w:pPr>
            <w:r w:rsidRPr="00F25868">
              <w:rPr>
                <w:rFonts w:ascii="Cambria" w:eastAsia="Times New Roman" w:hAnsi="Cambria"/>
                <w:sz w:val="20"/>
                <w:szCs w:val="20"/>
                <w:lang w:eastAsia="pt-BR"/>
              </w:rPr>
              <w:t>Biópsia de vesícula, apêndice, ovário, cisto ovariano, tuba uterina isolada, segmento ósseo, cornetos nasais, tonsilas, mamilos hemorroidários</w:t>
            </w:r>
          </w:p>
        </w:tc>
        <w:tc>
          <w:tcPr>
            <w:tcW w:w="1018" w:type="pct"/>
          </w:tcPr>
          <w:p w14:paraId="16F87A05"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r>
      <w:tr w:rsidR="00F25868" w:rsidRPr="00D61867" w14:paraId="3E078EEC" w14:textId="77777777" w:rsidTr="00F25868">
        <w:tc>
          <w:tcPr>
            <w:tcW w:w="553" w:type="pct"/>
          </w:tcPr>
          <w:p w14:paraId="6A9A2FB5" w14:textId="6E6D8847"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38252BC4" w14:textId="77777777" w:rsidR="00F25868" w:rsidRPr="00F25868" w:rsidRDefault="00F25868" w:rsidP="00F25868">
            <w:pPr>
              <w:spacing w:after="160" w:line="259" w:lineRule="auto"/>
              <w:jc w:val="both"/>
              <w:rPr>
                <w:rFonts w:ascii="Cambria" w:eastAsia="Times New Roman" w:hAnsi="Cambria"/>
                <w:color w:val="000000" w:themeColor="text1"/>
                <w:sz w:val="20"/>
                <w:szCs w:val="20"/>
              </w:rPr>
            </w:pPr>
            <w:r w:rsidRPr="00F25868">
              <w:rPr>
                <w:rFonts w:ascii="Cambria" w:eastAsia="Times New Roman" w:hAnsi="Cambria"/>
                <w:sz w:val="20"/>
                <w:szCs w:val="20"/>
                <w:lang w:eastAsia="pt-BR"/>
              </w:rPr>
              <w:t>Biópsia gástrica (esôfago/ duodeno)</w:t>
            </w:r>
          </w:p>
        </w:tc>
        <w:tc>
          <w:tcPr>
            <w:tcW w:w="1018" w:type="pct"/>
          </w:tcPr>
          <w:p w14:paraId="050CBF18"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r>
      <w:tr w:rsidR="00F25868" w:rsidRPr="00D61867" w14:paraId="5FC55BEA" w14:textId="77777777" w:rsidTr="00F25868">
        <w:tc>
          <w:tcPr>
            <w:tcW w:w="553" w:type="pct"/>
          </w:tcPr>
          <w:p w14:paraId="4302B84B" w14:textId="7C15C1F8"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5A64F6CD" w14:textId="77777777" w:rsidR="00F25868" w:rsidRPr="00F25868" w:rsidRDefault="00F25868" w:rsidP="00F25868">
            <w:pPr>
              <w:spacing w:after="160" w:line="259" w:lineRule="auto"/>
              <w:jc w:val="both"/>
              <w:rPr>
                <w:rFonts w:ascii="Cambria" w:eastAsia="Times New Roman" w:hAnsi="Cambria"/>
                <w:color w:val="000000" w:themeColor="text1"/>
                <w:sz w:val="20"/>
                <w:szCs w:val="20"/>
                <w:lang w:val="en-US"/>
              </w:rPr>
            </w:pPr>
            <w:r w:rsidRPr="00F25868">
              <w:rPr>
                <w:rFonts w:ascii="Cambria" w:eastAsia="Times New Roman" w:hAnsi="Cambria"/>
                <w:sz w:val="20"/>
                <w:szCs w:val="20"/>
                <w:lang w:eastAsia="pt-BR"/>
              </w:rPr>
              <w:t>Biópsia gástrica (estômago)</w:t>
            </w:r>
          </w:p>
        </w:tc>
        <w:tc>
          <w:tcPr>
            <w:tcW w:w="1018" w:type="pct"/>
          </w:tcPr>
          <w:p w14:paraId="6E5D0357"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r>
      <w:tr w:rsidR="00F25868" w:rsidRPr="00D61867" w14:paraId="7FE21575" w14:textId="77777777" w:rsidTr="00F25868">
        <w:tc>
          <w:tcPr>
            <w:tcW w:w="553" w:type="pct"/>
          </w:tcPr>
          <w:p w14:paraId="316400AB" w14:textId="668729BD"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647A6B33" w14:textId="77777777" w:rsidR="00F25868" w:rsidRPr="00F25868" w:rsidRDefault="00F25868" w:rsidP="00F25868">
            <w:pPr>
              <w:spacing w:after="160" w:line="259" w:lineRule="auto"/>
              <w:jc w:val="both"/>
              <w:rPr>
                <w:rFonts w:ascii="Cambria" w:eastAsia="Times New Roman" w:hAnsi="Cambria"/>
                <w:color w:val="000000" w:themeColor="text1"/>
                <w:sz w:val="20"/>
                <w:szCs w:val="20"/>
              </w:rPr>
            </w:pPr>
            <w:r w:rsidRPr="00F25868">
              <w:rPr>
                <w:rFonts w:ascii="Cambria" w:eastAsia="Times New Roman" w:hAnsi="Cambria"/>
                <w:sz w:val="20"/>
                <w:szCs w:val="20"/>
                <w:lang w:eastAsia="pt-BR"/>
              </w:rPr>
              <w:t>Biopsia mucosa cólon (intestino grosso)/ polipectomias (colon, gástrica, outros)</w:t>
            </w:r>
          </w:p>
        </w:tc>
        <w:tc>
          <w:tcPr>
            <w:tcW w:w="1018" w:type="pct"/>
          </w:tcPr>
          <w:p w14:paraId="476F5D84"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r>
      <w:tr w:rsidR="00F25868" w:rsidRPr="00D61867" w14:paraId="6DA0921B" w14:textId="77777777" w:rsidTr="00F25868">
        <w:tc>
          <w:tcPr>
            <w:tcW w:w="553" w:type="pct"/>
          </w:tcPr>
          <w:p w14:paraId="1F5E1ED8" w14:textId="79232916"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78D20953" w14:textId="77777777" w:rsidR="00F25868" w:rsidRPr="00F25868" w:rsidRDefault="00F25868" w:rsidP="00F25868">
            <w:pPr>
              <w:spacing w:after="160" w:line="259" w:lineRule="auto"/>
              <w:jc w:val="both"/>
              <w:rPr>
                <w:rFonts w:ascii="Cambria" w:eastAsia="Times New Roman" w:hAnsi="Cambria"/>
                <w:color w:val="000000" w:themeColor="text1"/>
                <w:sz w:val="20"/>
                <w:szCs w:val="20"/>
              </w:rPr>
            </w:pPr>
            <w:r w:rsidRPr="00F25868">
              <w:rPr>
                <w:rFonts w:ascii="Cambria" w:eastAsia="Times New Roman" w:hAnsi="Cambria"/>
                <w:sz w:val="20"/>
                <w:szCs w:val="20"/>
                <w:lang w:eastAsia="pt-BR"/>
              </w:rPr>
              <w:t>Colo uterino (pólipos e biópsia)</w:t>
            </w:r>
          </w:p>
        </w:tc>
        <w:tc>
          <w:tcPr>
            <w:tcW w:w="1018" w:type="pct"/>
          </w:tcPr>
          <w:p w14:paraId="2CBCB295"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40,78</w:t>
            </w:r>
          </w:p>
        </w:tc>
      </w:tr>
      <w:tr w:rsidR="00F25868" w:rsidRPr="00D61867" w14:paraId="2213F53B" w14:textId="77777777" w:rsidTr="00F25868">
        <w:tc>
          <w:tcPr>
            <w:tcW w:w="553" w:type="pct"/>
          </w:tcPr>
          <w:p w14:paraId="44121AA8" w14:textId="0441FBAD"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05957AD3" w14:textId="77777777" w:rsidR="00F25868" w:rsidRPr="00F25868" w:rsidRDefault="00F25868" w:rsidP="00F25868">
            <w:pPr>
              <w:spacing w:after="160" w:line="259" w:lineRule="auto"/>
              <w:jc w:val="both"/>
              <w:rPr>
                <w:rFonts w:ascii="Cambria" w:eastAsia="Times New Roman" w:hAnsi="Cambria"/>
                <w:color w:val="000000" w:themeColor="text1"/>
                <w:sz w:val="20"/>
                <w:szCs w:val="20"/>
                <w:lang w:val="en-US"/>
              </w:rPr>
            </w:pPr>
            <w:r w:rsidRPr="00F25868">
              <w:rPr>
                <w:rFonts w:ascii="Cambria" w:eastAsia="Times New Roman" w:hAnsi="Cambria"/>
                <w:sz w:val="20"/>
                <w:szCs w:val="20"/>
                <w:lang w:eastAsia="pt-BR"/>
              </w:rPr>
              <w:t>Conização colo uterino</w:t>
            </w:r>
          </w:p>
        </w:tc>
        <w:tc>
          <w:tcPr>
            <w:tcW w:w="1018" w:type="pct"/>
          </w:tcPr>
          <w:p w14:paraId="52959152"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36,24</w:t>
            </w:r>
          </w:p>
        </w:tc>
      </w:tr>
      <w:tr w:rsidR="00F25868" w:rsidRPr="00D61867" w14:paraId="0F01274A" w14:textId="77777777" w:rsidTr="00F25868">
        <w:tc>
          <w:tcPr>
            <w:tcW w:w="553" w:type="pct"/>
          </w:tcPr>
          <w:p w14:paraId="72B39559" w14:textId="071E1368"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6E756B05" w14:textId="77777777" w:rsidR="00F25868" w:rsidRPr="00F25868" w:rsidRDefault="00F25868" w:rsidP="00F25868">
            <w:pPr>
              <w:spacing w:after="160" w:line="259" w:lineRule="auto"/>
              <w:jc w:val="both"/>
              <w:rPr>
                <w:rFonts w:ascii="Cambria" w:eastAsia="Times New Roman" w:hAnsi="Cambria"/>
                <w:color w:val="000000" w:themeColor="text1"/>
                <w:sz w:val="20"/>
                <w:szCs w:val="20"/>
              </w:rPr>
            </w:pPr>
            <w:r w:rsidRPr="00F25868">
              <w:rPr>
                <w:rFonts w:ascii="Cambria" w:eastAsia="Times New Roman" w:hAnsi="Cambria"/>
                <w:sz w:val="20"/>
                <w:szCs w:val="20"/>
                <w:lang w:eastAsia="pt-BR"/>
              </w:rPr>
              <w:t>Core biopsy (mama, fígado, tumores)</w:t>
            </w:r>
          </w:p>
        </w:tc>
        <w:tc>
          <w:tcPr>
            <w:tcW w:w="1018" w:type="pct"/>
          </w:tcPr>
          <w:p w14:paraId="29978A0A"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r>
      <w:tr w:rsidR="00F25868" w:rsidRPr="00D61867" w14:paraId="3EE26180" w14:textId="77777777" w:rsidTr="00F25868">
        <w:tc>
          <w:tcPr>
            <w:tcW w:w="553" w:type="pct"/>
          </w:tcPr>
          <w:p w14:paraId="3A4CEFD1" w14:textId="1DBD7253"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3498E5AA" w14:textId="77777777" w:rsidR="00F25868" w:rsidRPr="00F25868" w:rsidRDefault="00F25868" w:rsidP="00F25868">
            <w:pPr>
              <w:spacing w:after="160" w:line="259" w:lineRule="auto"/>
              <w:jc w:val="both"/>
              <w:rPr>
                <w:rFonts w:ascii="Cambria" w:eastAsia="Times New Roman" w:hAnsi="Cambria"/>
                <w:color w:val="000000" w:themeColor="text1"/>
                <w:sz w:val="20"/>
                <w:szCs w:val="20"/>
              </w:rPr>
            </w:pPr>
            <w:r w:rsidRPr="00F25868">
              <w:rPr>
                <w:rFonts w:ascii="Cambria" w:eastAsia="Times New Roman" w:hAnsi="Cambria"/>
                <w:sz w:val="20"/>
                <w:szCs w:val="20"/>
                <w:lang w:eastAsia="pt-BR"/>
              </w:rPr>
              <w:t>Core biopsy de próstata</w:t>
            </w:r>
          </w:p>
        </w:tc>
        <w:tc>
          <w:tcPr>
            <w:tcW w:w="1018" w:type="pct"/>
          </w:tcPr>
          <w:p w14:paraId="68AF8232"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40,18</w:t>
            </w:r>
          </w:p>
        </w:tc>
      </w:tr>
      <w:tr w:rsidR="00F25868" w:rsidRPr="00D61867" w14:paraId="05CBA76C" w14:textId="77777777" w:rsidTr="00F25868">
        <w:tc>
          <w:tcPr>
            <w:tcW w:w="553" w:type="pct"/>
          </w:tcPr>
          <w:p w14:paraId="0DC3541A" w14:textId="76580904"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197E32CE" w14:textId="77777777" w:rsidR="00F25868" w:rsidRPr="00F25868" w:rsidRDefault="00F25868" w:rsidP="00F25868">
            <w:pPr>
              <w:spacing w:after="160" w:line="259" w:lineRule="auto"/>
              <w:jc w:val="both"/>
              <w:rPr>
                <w:rFonts w:ascii="Cambria" w:eastAsia="Times New Roman" w:hAnsi="Cambria"/>
                <w:color w:val="000000" w:themeColor="text1"/>
                <w:sz w:val="20"/>
                <w:szCs w:val="20"/>
              </w:rPr>
            </w:pPr>
            <w:r w:rsidRPr="00F25868">
              <w:rPr>
                <w:rFonts w:ascii="Cambria" w:eastAsia="Times New Roman" w:hAnsi="Cambria"/>
                <w:sz w:val="20"/>
                <w:szCs w:val="20"/>
                <w:lang w:eastAsia="pt-BR"/>
              </w:rPr>
              <w:t>Curetagem uterina</w:t>
            </w:r>
          </w:p>
        </w:tc>
        <w:tc>
          <w:tcPr>
            <w:tcW w:w="1018" w:type="pct"/>
          </w:tcPr>
          <w:p w14:paraId="196FB5A5"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r>
      <w:tr w:rsidR="00F25868" w:rsidRPr="00D61867" w14:paraId="27510598" w14:textId="77777777" w:rsidTr="00F25868">
        <w:tc>
          <w:tcPr>
            <w:tcW w:w="553" w:type="pct"/>
          </w:tcPr>
          <w:p w14:paraId="70E2871D" w14:textId="126E7D5A"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3D665C2C" w14:textId="77777777" w:rsidR="00F25868" w:rsidRPr="00F25868" w:rsidRDefault="00F25868" w:rsidP="00F25868">
            <w:pPr>
              <w:spacing w:after="160" w:line="259" w:lineRule="auto"/>
              <w:jc w:val="both"/>
              <w:rPr>
                <w:rFonts w:ascii="Cambria" w:eastAsia="Times New Roman" w:hAnsi="Cambria"/>
                <w:color w:val="000000" w:themeColor="text1"/>
                <w:sz w:val="20"/>
                <w:szCs w:val="20"/>
              </w:rPr>
            </w:pPr>
            <w:r w:rsidRPr="00F25868">
              <w:rPr>
                <w:rFonts w:ascii="Cambria" w:eastAsia="Times New Roman" w:hAnsi="Cambria"/>
                <w:sz w:val="20"/>
                <w:szCs w:val="20"/>
                <w:lang w:eastAsia="pt-BR"/>
              </w:rPr>
              <w:t>Histerectomia total (útero + colo uterino + tubas uterinas + ovários)</w:t>
            </w:r>
          </w:p>
        </w:tc>
        <w:tc>
          <w:tcPr>
            <w:tcW w:w="1018" w:type="pct"/>
          </w:tcPr>
          <w:p w14:paraId="1AEAC88C"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326,24</w:t>
            </w:r>
          </w:p>
        </w:tc>
      </w:tr>
      <w:tr w:rsidR="00F25868" w:rsidRPr="00D61867" w14:paraId="78C4A68D" w14:textId="77777777" w:rsidTr="00F25868">
        <w:tc>
          <w:tcPr>
            <w:tcW w:w="553" w:type="pct"/>
          </w:tcPr>
          <w:p w14:paraId="6A506F22" w14:textId="2815B840"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2AC4602B" w14:textId="77777777" w:rsidR="00F25868" w:rsidRPr="00F25868" w:rsidRDefault="00F25868" w:rsidP="00F25868">
            <w:pPr>
              <w:spacing w:after="160" w:line="259" w:lineRule="auto"/>
              <w:jc w:val="both"/>
              <w:rPr>
                <w:rFonts w:ascii="Cambria" w:eastAsia="Times New Roman" w:hAnsi="Cambria"/>
                <w:color w:val="000000" w:themeColor="text1"/>
                <w:sz w:val="20"/>
                <w:szCs w:val="20"/>
                <w:lang w:val="en-US"/>
              </w:rPr>
            </w:pPr>
            <w:r w:rsidRPr="00F25868">
              <w:rPr>
                <w:rFonts w:ascii="Cambria" w:eastAsia="Times New Roman" w:hAnsi="Cambria"/>
                <w:sz w:val="20"/>
                <w:szCs w:val="20"/>
                <w:lang w:eastAsia="pt-BR"/>
              </w:rPr>
              <w:t>Histeretomia simples (útero + colo)</w:t>
            </w:r>
          </w:p>
        </w:tc>
        <w:tc>
          <w:tcPr>
            <w:tcW w:w="1018" w:type="pct"/>
          </w:tcPr>
          <w:p w14:paraId="4AAA0BEA"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61,77</w:t>
            </w:r>
          </w:p>
        </w:tc>
      </w:tr>
      <w:tr w:rsidR="00F25868" w:rsidRPr="00D61867" w14:paraId="30D417AA" w14:textId="77777777" w:rsidTr="00F25868">
        <w:tc>
          <w:tcPr>
            <w:tcW w:w="553" w:type="pct"/>
          </w:tcPr>
          <w:p w14:paraId="2B365F8B" w14:textId="0B9EA5AF"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5FFC15C3" w14:textId="77777777" w:rsidR="00F25868" w:rsidRPr="00F25868" w:rsidRDefault="00F25868" w:rsidP="00F25868">
            <w:pPr>
              <w:spacing w:after="160" w:line="259" w:lineRule="auto"/>
              <w:jc w:val="both"/>
              <w:rPr>
                <w:rFonts w:ascii="Cambria" w:eastAsia="Times New Roman" w:hAnsi="Cambria"/>
                <w:color w:val="000000" w:themeColor="text1"/>
                <w:sz w:val="20"/>
                <w:szCs w:val="20"/>
              </w:rPr>
            </w:pPr>
            <w:r w:rsidRPr="00F25868">
              <w:rPr>
                <w:rFonts w:ascii="Cambria" w:eastAsia="Times New Roman" w:hAnsi="Cambria"/>
                <w:sz w:val="20"/>
                <w:szCs w:val="20"/>
                <w:lang w:eastAsia="pt-BR"/>
              </w:rPr>
              <w:t>Nódulos benignos isolados (mama, lipoma, cisto, linfonodo, outros nódulos benignos)</w:t>
            </w:r>
          </w:p>
        </w:tc>
        <w:tc>
          <w:tcPr>
            <w:tcW w:w="1018" w:type="pct"/>
          </w:tcPr>
          <w:p w14:paraId="64DBB181"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r>
      <w:tr w:rsidR="00F25868" w:rsidRPr="00D61867" w14:paraId="20A205E9" w14:textId="77777777" w:rsidTr="00F25868">
        <w:tc>
          <w:tcPr>
            <w:tcW w:w="553" w:type="pct"/>
          </w:tcPr>
          <w:p w14:paraId="539C981E" w14:textId="1BE0B1F4"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39849C0D" w14:textId="77777777" w:rsidR="00F25868" w:rsidRPr="00F25868" w:rsidRDefault="00F25868" w:rsidP="00F25868">
            <w:pPr>
              <w:spacing w:after="160" w:line="259" w:lineRule="auto"/>
              <w:jc w:val="both"/>
              <w:rPr>
                <w:rFonts w:ascii="Cambria" w:eastAsia="Times New Roman" w:hAnsi="Cambria"/>
                <w:color w:val="000000" w:themeColor="text1"/>
                <w:sz w:val="20"/>
                <w:szCs w:val="20"/>
              </w:rPr>
            </w:pPr>
            <w:r w:rsidRPr="00F25868">
              <w:rPr>
                <w:rFonts w:ascii="Cambria" w:eastAsia="Times New Roman" w:hAnsi="Cambria"/>
                <w:sz w:val="20"/>
                <w:szCs w:val="20"/>
                <w:lang w:eastAsia="pt-BR"/>
              </w:rPr>
              <w:t>PAAF de mama (grupo de 05 lâminas)</w:t>
            </w:r>
          </w:p>
        </w:tc>
        <w:tc>
          <w:tcPr>
            <w:tcW w:w="1018" w:type="pct"/>
          </w:tcPr>
          <w:p w14:paraId="2F6380CE"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45,83</w:t>
            </w:r>
          </w:p>
        </w:tc>
      </w:tr>
      <w:tr w:rsidR="00F25868" w:rsidRPr="00D61867" w14:paraId="0B7BEB0C" w14:textId="77777777" w:rsidTr="00F25868">
        <w:tc>
          <w:tcPr>
            <w:tcW w:w="553" w:type="pct"/>
          </w:tcPr>
          <w:p w14:paraId="02C98CB9" w14:textId="2517F02E"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092836DA" w14:textId="77777777" w:rsidR="00F25868" w:rsidRPr="00F25868" w:rsidRDefault="00F25868" w:rsidP="00F25868">
            <w:pPr>
              <w:spacing w:after="160" w:line="259" w:lineRule="auto"/>
              <w:jc w:val="both"/>
              <w:rPr>
                <w:rFonts w:ascii="Cambria" w:eastAsia="Times New Roman" w:hAnsi="Cambria"/>
                <w:color w:val="000000" w:themeColor="text1"/>
                <w:sz w:val="20"/>
                <w:szCs w:val="20"/>
              </w:rPr>
            </w:pPr>
            <w:r w:rsidRPr="00F25868">
              <w:rPr>
                <w:rFonts w:ascii="Cambria" w:eastAsia="Times New Roman" w:hAnsi="Cambria"/>
                <w:sz w:val="20"/>
                <w:szCs w:val="20"/>
                <w:lang w:eastAsia="pt-BR"/>
              </w:rPr>
              <w:t>PAAF (exceto mama) e citologias</w:t>
            </w:r>
          </w:p>
        </w:tc>
        <w:tc>
          <w:tcPr>
            <w:tcW w:w="1018" w:type="pct"/>
          </w:tcPr>
          <w:p w14:paraId="66CD1207"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20,96</w:t>
            </w:r>
          </w:p>
        </w:tc>
      </w:tr>
      <w:tr w:rsidR="00F25868" w:rsidRPr="00D61867" w14:paraId="4C8CBCA6" w14:textId="77777777" w:rsidTr="00F25868">
        <w:tc>
          <w:tcPr>
            <w:tcW w:w="553" w:type="pct"/>
          </w:tcPr>
          <w:p w14:paraId="2BF4EFFF" w14:textId="375E785C"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6EA7CBCC" w14:textId="77777777" w:rsidR="00F25868" w:rsidRPr="00F25868" w:rsidRDefault="00F25868" w:rsidP="00F25868">
            <w:pPr>
              <w:spacing w:after="160" w:line="259" w:lineRule="auto"/>
              <w:jc w:val="both"/>
              <w:rPr>
                <w:rFonts w:ascii="Cambria" w:eastAsia="Times New Roman" w:hAnsi="Cambria"/>
                <w:sz w:val="20"/>
                <w:szCs w:val="20"/>
                <w:lang w:eastAsia="pt-BR"/>
              </w:rPr>
            </w:pPr>
            <w:r w:rsidRPr="00F25868">
              <w:rPr>
                <w:rFonts w:ascii="Cambria" w:eastAsia="Times New Roman" w:hAnsi="Cambria"/>
                <w:sz w:val="20"/>
                <w:szCs w:val="20"/>
                <w:lang w:eastAsia="pt-BR"/>
              </w:rPr>
              <w:t>Citologia urinária</w:t>
            </w:r>
          </w:p>
        </w:tc>
        <w:tc>
          <w:tcPr>
            <w:tcW w:w="1018" w:type="pct"/>
          </w:tcPr>
          <w:p w14:paraId="364239DC"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20,96</w:t>
            </w:r>
          </w:p>
        </w:tc>
      </w:tr>
      <w:tr w:rsidR="00F25868" w:rsidRPr="00D61867" w14:paraId="6C779C58" w14:textId="77777777" w:rsidTr="00F25868">
        <w:tc>
          <w:tcPr>
            <w:tcW w:w="553" w:type="pct"/>
          </w:tcPr>
          <w:p w14:paraId="4E2E167A" w14:textId="245911F1"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59212EEB" w14:textId="77777777" w:rsidR="00F25868" w:rsidRPr="00F25868" w:rsidRDefault="00F25868" w:rsidP="00F25868">
            <w:pPr>
              <w:spacing w:after="160" w:line="259" w:lineRule="auto"/>
              <w:jc w:val="both"/>
              <w:rPr>
                <w:rFonts w:ascii="Cambria" w:eastAsia="Times New Roman" w:hAnsi="Cambria"/>
                <w:sz w:val="20"/>
                <w:szCs w:val="20"/>
                <w:lang w:eastAsia="pt-BR"/>
              </w:rPr>
            </w:pPr>
            <w:r w:rsidRPr="00F25868">
              <w:rPr>
                <w:rFonts w:ascii="Cambria" w:eastAsia="Times New Roman" w:hAnsi="Cambria"/>
                <w:sz w:val="20"/>
                <w:szCs w:val="20"/>
                <w:lang w:eastAsia="pt-BR"/>
              </w:rPr>
              <w:t>Ressecção pele - maior que 1 cm</w:t>
            </w:r>
          </w:p>
        </w:tc>
        <w:tc>
          <w:tcPr>
            <w:tcW w:w="1018" w:type="pct"/>
          </w:tcPr>
          <w:p w14:paraId="6911DD16"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163,12</w:t>
            </w:r>
          </w:p>
        </w:tc>
      </w:tr>
      <w:tr w:rsidR="00F25868" w:rsidRPr="00D61867" w14:paraId="5DAD93F4" w14:textId="77777777" w:rsidTr="00F25868">
        <w:tc>
          <w:tcPr>
            <w:tcW w:w="553" w:type="pct"/>
          </w:tcPr>
          <w:p w14:paraId="43B5CAF0" w14:textId="37256EE0"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3037337A" w14:textId="77777777" w:rsidR="00F25868" w:rsidRPr="00F25868" w:rsidRDefault="00F25868" w:rsidP="00F25868">
            <w:pPr>
              <w:spacing w:after="160" w:line="259" w:lineRule="auto"/>
              <w:jc w:val="both"/>
              <w:rPr>
                <w:rFonts w:ascii="Cambria" w:eastAsia="Times New Roman" w:hAnsi="Cambria"/>
                <w:sz w:val="20"/>
                <w:szCs w:val="20"/>
                <w:lang w:eastAsia="pt-BR"/>
              </w:rPr>
            </w:pPr>
            <w:r w:rsidRPr="00F25868">
              <w:rPr>
                <w:rFonts w:ascii="Cambria" w:eastAsia="Times New Roman" w:hAnsi="Cambria"/>
                <w:sz w:val="20"/>
                <w:szCs w:val="20"/>
                <w:lang w:eastAsia="pt-BR"/>
              </w:rPr>
              <w:t>Ressecção pele- até 1 cm</w:t>
            </w:r>
          </w:p>
        </w:tc>
        <w:tc>
          <w:tcPr>
            <w:tcW w:w="1018" w:type="pct"/>
          </w:tcPr>
          <w:p w14:paraId="50BEA470"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122,34</w:t>
            </w:r>
          </w:p>
        </w:tc>
      </w:tr>
      <w:tr w:rsidR="00F25868" w:rsidRPr="00D61867" w14:paraId="7C6C269C" w14:textId="77777777" w:rsidTr="00F25868">
        <w:tc>
          <w:tcPr>
            <w:tcW w:w="553" w:type="pct"/>
          </w:tcPr>
          <w:p w14:paraId="6711D4A0" w14:textId="60F15B31"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3216E7ED" w14:textId="77777777" w:rsidR="00F25868" w:rsidRPr="00F25868" w:rsidRDefault="00F25868" w:rsidP="00F25868">
            <w:pPr>
              <w:spacing w:after="160" w:line="259" w:lineRule="auto"/>
              <w:jc w:val="both"/>
              <w:rPr>
                <w:rFonts w:ascii="Cambria" w:eastAsia="Times New Roman" w:hAnsi="Cambria"/>
                <w:sz w:val="20"/>
                <w:szCs w:val="20"/>
                <w:lang w:eastAsia="pt-BR"/>
              </w:rPr>
            </w:pPr>
            <w:r w:rsidRPr="00F25868">
              <w:rPr>
                <w:rFonts w:ascii="Cambria" w:eastAsia="Times New Roman" w:hAnsi="Cambria"/>
                <w:sz w:val="20"/>
                <w:szCs w:val="20"/>
                <w:lang w:eastAsia="pt-BR"/>
              </w:rPr>
              <w:t>RTU próstata/bexiga/outros</w:t>
            </w:r>
          </w:p>
        </w:tc>
        <w:tc>
          <w:tcPr>
            <w:tcW w:w="1018" w:type="pct"/>
          </w:tcPr>
          <w:p w14:paraId="33CC34DB"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163,12</w:t>
            </w:r>
          </w:p>
        </w:tc>
      </w:tr>
      <w:tr w:rsidR="00F25868" w:rsidRPr="00D61867" w14:paraId="77CB31B3" w14:textId="77777777" w:rsidTr="00F25868">
        <w:tc>
          <w:tcPr>
            <w:tcW w:w="553" w:type="pct"/>
          </w:tcPr>
          <w:p w14:paraId="5C1231F2" w14:textId="263C650D"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4112F3BF" w14:textId="77777777" w:rsidR="00F25868" w:rsidRPr="00F25868" w:rsidRDefault="00F25868" w:rsidP="00F25868">
            <w:pPr>
              <w:spacing w:after="160" w:line="259" w:lineRule="auto"/>
              <w:jc w:val="both"/>
              <w:rPr>
                <w:rFonts w:ascii="Cambria" w:eastAsia="Times New Roman" w:hAnsi="Cambria"/>
                <w:sz w:val="20"/>
                <w:szCs w:val="20"/>
                <w:lang w:eastAsia="pt-BR"/>
              </w:rPr>
            </w:pPr>
            <w:r w:rsidRPr="00F25868">
              <w:rPr>
                <w:rFonts w:ascii="Cambria" w:eastAsia="Times New Roman" w:hAnsi="Cambria"/>
                <w:sz w:val="20"/>
                <w:szCs w:val="20"/>
                <w:lang w:eastAsia="pt-BR"/>
              </w:rPr>
              <w:t>Tireoidectomia (lobo d/e + istmo)</w:t>
            </w:r>
          </w:p>
        </w:tc>
        <w:tc>
          <w:tcPr>
            <w:tcW w:w="1018" w:type="pct"/>
          </w:tcPr>
          <w:p w14:paraId="0F1DB045"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244,68</w:t>
            </w:r>
          </w:p>
        </w:tc>
      </w:tr>
      <w:tr w:rsidR="00F25868" w:rsidRPr="00D61867" w14:paraId="37DC955C" w14:textId="77777777" w:rsidTr="00F25868">
        <w:tc>
          <w:tcPr>
            <w:tcW w:w="553" w:type="pct"/>
          </w:tcPr>
          <w:p w14:paraId="493E918B" w14:textId="1468A14C"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00626E12" w14:textId="77777777" w:rsidR="00F25868" w:rsidRPr="00F25868" w:rsidRDefault="00F25868" w:rsidP="00F25868">
            <w:pPr>
              <w:spacing w:after="160" w:line="259" w:lineRule="auto"/>
              <w:jc w:val="both"/>
              <w:rPr>
                <w:rFonts w:ascii="Cambria" w:eastAsia="Times New Roman" w:hAnsi="Cambria"/>
                <w:sz w:val="20"/>
                <w:szCs w:val="20"/>
                <w:lang w:eastAsia="pt-BR"/>
              </w:rPr>
            </w:pPr>
            <w:r w:rsidRPr="00F25868">
              <w:rPr>
                <w:rFonts w:ascii="Cambria" w:eastAsia="Times New Roman" w:hAnsi="Cambria"/>
                <w:sz w:val="20"/>
                <w:szCs w:val="20"/>
                <w:lang w:eastAsia="pt-BR"/>
              </w:rPr>
              <w:t>Citopatológico (mulheres entre 25 e 64 anos)</w:t>
            </w:r>
          </w:p>
        </w:tc>
        <w:tc>
          <w:tcPr>
            <w:tcW w:w="1018" w:type="pct"/>
          </w:tcPr>
          <w:p w14:paraId="5B256395"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14,37</w:t>
            </w:r>
          </w:p>
        </w:tc>
      </w:tr>
      <w:tr w:rsidR="00F25868" w:rsidRPr="00D61867" w14:paraId="6B475D00" w14:textId="77777777" w:rsidTr="00F25868">
        <w:tc>
          <w:tcPr>
            <w:tcW w:w="553" w:type="pct"/>
          </w:tcPr>
          <w:p w14:paraId="245AB354" w14:textId="68F63068" w:rsidR="00F25868" w:rsidRPr="00F25868" w:rsidRDefault="00F25868" w:rsidP="00F25868">
            <w:pPr>
              <w:spacing w:after="160" w:line="259" w:lineRule="auto"/>
              <w:jc w:val="center"/>
              <w:rPr>
                <w:rFonts w:ascii="Cambria" w:eastAsia="Times New Roman" w:hAnsi="Cambria"/>
                <w:color w:val="000000" w:themeColor="text1"/>
                <w:sz w:val="20"/>
                <w:szCs w:val="20"/>
                <w:lang w:val="en-US"/>
              </w:rPr>
            </w:pPr>
            <w:r w:rsidRPr="00D61867">
              <w:rPr>
                <w:rFonts w:ascii="Cambria" w:eastAsia="Times New Roman" w:hAnsi="Cambria"/>
                <w:bCs/>
                <w:color w:val="000000" w:themeColor="text1"/>
                <w:sz w:val="20"/>
                <w:szCs w:val="20"/>
              </w:rPr>
              <w:t>100</w:t>
            </w:r>
          </w:p>
        </w:tc>
        <w:tc>
          <w:tcPr>
            <w:tcW w:w="3429" w:type="pct"/>
          </w:tcPr>
          <w:p w14:paraId="469E6D3D" w14:textId="77777777" w:rsidR="00F25868" w:rsidRPr="00F25868" w:rsidRDefault="00F25868" w:rsidP="00F25868">
            <w:pPr>
              <w:spacing w:after="160" w:line="259" w:lineRule="auto"/>
              <w:jc w:val="both"/>
              <w:rPr>
                <w:rFonts w:ascii="Cambria" w:eastAsia="Times New Roman" w:hAnsi="Cambria"/>
                <w:sz w:val="20"/>
                <w:szCs w:val="20"/>
                <w:lang w:eastAsia="pt-BR"/>
              </w:rPr>
            </w:pPr>
            <w:r w:rsidRPr="00F25868">
              <w:rPr>
                <w:rFonts w:ascii="Cambria" w:eastAsia="Times New Roman" w:hAnsi="Cambria"/>
                <w:sz w:val="20"/>
                <w:szCs w:val="20"/>
                <w:lang w:eastAsia="pt-BR"/>
              </w:rPr>
              <w:t>Citopatológico (mulheres em outra faixa etária)</w:t>
            </w:r>
          </w:p>
        </w:tc>
        <w:tc>
          <w:tcPr>
            <w:tcW w:w="1018" w:type="pct"/>
          </w:tcPr>
          <w:p w14:paraId="46D1A130" w14:textId="77777777" w:rsidR="00F25868" w:rsidRPr="00F25868" w:rsidRDefault="00F25868" w:rsidP="00F25868">
            <w:pPr>
              <w:spacing w:after="160" w:line="259" w:lineRule="auto"/>
              <w:jc w:val="right"/>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13,72</w:t>
            </w:r>
          </w:p>
        </w:tc>
      </w:tr>
      <w:tr w:rsidR="00F25868" w:rsidRPr="00D61867" w14:paraId="40FB9585" w14:textId="77777777" w:rsidTr="00F25868">
        <w:tc>
          <w:tcPr>
            <w:tcW w:w="553" w:type="pct"/>
          </w:tcPr>
          <w:p w14:paraId="2BC7CA41" w14:textId="77777777" w:rsidR="00F25868" w:rsidRPr="00F25868" w:rsidRDefault="00F25868" w:rsidP="00F25868">
            <w:pPr>
              <w:spacing w:after="160" w:line="259" w:lineRule="auto"/>
              <w:jc w:val="both"/>
              <w:rPr>
                <w:rFonts w:ascii="Cambria" w:eastAsia="Times New Roman" w:hAnsi="Cambria"/>
                <w:b/>
                <w:bCs/>
                <w:color w:val="000000" w:themeColor="text1"/>
                <w:sz w:val="20"/>
                <w:szCs w:val="20"/>
                <w:lang w:val="en-US"/>
              </w:rPr>
            </w:pPr>
            <w:r w:rsidRPr="00F25868">
              <w:rPr>
                <w:rFonts w:ascii="Cambria" w:eastAsia="Times New Roman" w:hAnsi="Cambria"/>
                <w:b/>
                <w:bCs/>
                <w:color w:val="000000" w:themeColor="text1"/>
                <w:sz w:val="20"/>
                <w:szCs w:val="20"/>
                <w:lang w:val="en-US"/>
              </w:rPr>
              <w:t xml:space="preserve"> </w:t>
            </w:r>
          </w:p>
        </w:tc>
        <w:tc>
          <w:tcPr>
            <w:tcW w:w="3429" w:type="pct"/>
          </w:tcPr>
          <w:p w14:paraId="2AA6DFD4" w14:textId="77777777" w:rsidR="00F25868" w:rsidRPr="00F25868" w:rsidRDefault="00F25868" w:rsidP="00F25868">
            <w:pPr>
              <w:spacing w:after="160" w:line="259" w:lineRule="auto"/>
              <w:jc w:val="right"/>
              <w:rPr>
                <w:rFonts w:ascii="Cambria" w:eastAsia="Times New Roman" w:hAnsi="Cambria"/>
                <w:b/>
                <w:bCs/>
                <w:color w:val="000000" w:themeColor="text1"/>
                <w:sz w:val="20"/>
                <w:szCs w:val="20"/>
              </w:rPr>
            </w:pPr>
            <w:r w:rsidRPr="00F25868">
              <w:rPr>
                <w:rFonts w:ascii="Cambria" w:eastAsia="Times New Roman" w:hAnsi="Cambria"/>
                <w:b/>
                <w:bCs/>
                <w:color w:val="000000" w:themeColor="text1"/>
                <w:sz w:val="20"/>
                <w:szCs w:val="20"/>
                <w:lang w:val="en-US"/>
              </w:rPr>
              <w:t>Valor Total</w:t>
            </w:r>
          </w:p>
        </w:tc>
        <w:tc>
          <w:tcPr>
            <w:tcW w:w="1018" w:type="pct"/>
          </w:tcPr>
          <w:p w14:paraId="5EE5950A" w14:textId="77777777" w:rsidR="00F25868" w:rsidRPr="00F25868" w:rsidRDefault="00F25868" w:rsidP="00F25868">
            <w:pPr>
              <w:spacing w:after="160" w:line="259" w:lineRule="auto"/>
              <w:jc w:val="right"/>
              <w:rPr>
                <w:rFonts w:ascii="Cambria" w:eastAsia="Times New Roman" w:hAnsi="Cambria"/>
                <w:b/>
                <w:bCs/>
                <w:color w:val="000000" w:themeColor="text1"/>
                <w:sz w:val="20"/>
                <w:szCs w:val="20"/>
              </w:rPr>
            </w:pPr>
          </w:p>
        </w:tc>
      </w:tr>
    </w:tbl>
    <w:p w14:paraId="173101E7" w14:textId="2E20239B" w:rsidR="00F25868" w:rsidRPr="00D61867" w:rsidRDefault="00F25868" w:rsidP="00C45758">
      <w:pPr>
        <w:widowControl w:val="0"/>
        <w:spacing w:after="0"/>
        <w:ind w:right="284"/>
        <w:jc w:val="both"/>
        <w:rPr>
          <w:rFonts w:ascii="Cambria" w:hAnsi="Cambria" w:cs="Arial"/>
          <w:color w:val="000000"/>
          <w:sz w:val="20"/>
          <w:szCs w:val="20"/>
        </w:rPr>
      </w:pPr>
      <w:r w:rsidRPr="00D61867">
        <w:rPr>
          <w:rFonts w:ascii="Cambria" w:hAnsi="Cambria"/>
          <w:color w:val="000000" w:themeColor="text1"/>
          <w:sz w:val="20"/>
          <w:szCs w:val="20"/>
        </w:rPr>
        <w:t xml:space="preserve">  </w:t>
      </w:r>
    </w:p>
    <w:p w14:paraId="4883C6EE" w14:textId="3BDADD6C" w:rsidR="00F25868" w:rsidRPr="00D61867" w:rsidRDefault="00F25868" w:rsidP="00F25868">
      <w:pPr>
        <w:widowControl w:val="0"/>
        <w:spacing w:after="0"/>
        <w:ind w:right="284"/>
        <w:jc w:val="both"/>
        <w:rPr>
          <w:rFonts w:ascii="Cambria" w:hAnsi="Cambria" w:cs="Arial"/>
          <w:color w:val="000000"/>
          <w:sz w:val="20"/>
          <w:szCs w:val="20"/>
        </w:rPr>
      </w:pPr>
      <w:r w:rsidRPr="00D61867">
        <w:rPr>
          <w:rFonts w:ascii="Cambria" w:eastAsia="Times New Roman" w:hAnsi="Cambria" w:cs="Arial"/>
          <w:sz w:val="20"/>
          <w:szCs w:val="20"/>
          <w:lang w:eastAsia="pt-BR"/>
        </w:rPr>
        <w:lastRenderedPageBreak/>
        <w:t xml:space="preserve">2.2.1 </w:t>
      </w:r>
      <w:r w:rsidRPr="00D61867">
        <w:rPr>
          <w:rFonts w:ascii="Cambria" w:hAnsi="Cambria" w:cs="Arial"/>
          <w:color w:val="000000"/>
          <w:sz w:val="20"/>
          <w:szCs w:val="20"/>
        </w:rPr>
        <w:t>Os preços serão reajustados conforme reajustes tabela SUS.</w:t>
      </w:r>
    </w:p>
    <w:p w14:paraId="50FC34A4" w14:textId="4C9EFE6C" w:rsidR="00FC3555" w:rsidRPr="00D61867" w:rsidRDefault="00F25868" w:rsidP="00C45758">
      <w:pPr>
        <w:widowControl w:val="0"/>
        <w:spacing w:after="0"/>
        <w:ind w:right="284"/>
        <w:jc w:val="both"/>
        <w:rPr>
          <w:rFonts w:ascii="Cambria" w:eastAsia="Times New Roman" w:hAnsi="Cambria" w:cs="Arial"/>
          <w:sz w:val="20"/>
          <w:szCs w:val="20"/>
          <w:lang w:eastAsia="pt-BR"/>
        </w:rPr>
      </w:pPr>
      <w:r w:rsidRPr="00D61867">
        <w:rPr>
          <w:rFonts w:ascii="Cambria" w:eastAsia="Times New Roman" w:hAnsi="Cambria" w:cs="Arial"/>
          <w:sz w:val="20"/>
          <w:szCs w:val="20"/>
          <w:lang w:eastAsia="pt-BR"/>
        </w:rPr>
        <w:t>2.2.2 Os exames deverão ser retirados junto a Unidade Básica de Saúde de Santiago do Sul, cito rua Bortolo Nespolo, 610, centro.</w:t>
      </w:r>
    </w:p>
    <w:p w14:paraId="0A93470F" w14:textId="4F19CB69" w:rsidR="00F25868" w:rsidRPr="00D61867" w:rsidRDefault="00F25868" w:rsidP="00C45758">
      <w:pPr>
        <w:widowControl w:val="0"/>
        <w:spacing w:after="0"/>
        <w:ind w:right="284"/>
        <w:jc w:val="both"/>
        <w:rPr>
          <w:rFonts w:ascii="Cambria" w:eastAsia="Times New Roman" w:hAnsi="Cambria" w:cs="Arial"/>
          <w:sz w:val="20"/>
          <w:szCs w:val="20"/>
          <w:lang w:eastAsia="pt-BR"/>
        </w:rPr>
      </w:pPr>
    </w:p>
    <w:p w14:paraId="04E2176B" w14:textId="77777777" w:rsidR="00D61867" w:rsidRDefault="00F25868" w:rsidP="00C45758">
      <w:pPr>
        <w:widowControl w:val="0"/>
        <w:spacing w:after="0"/>
        <w:ind w:right="284"/>
        <w:jc w:val="both"/>
        <w:rPr>
          <w:rFonts w:ascii="Cambria" w:hAnsi="Cambria"/>
          <w:bCs/>
          <w:color w:val="000000"/>
          <w:sz w:val="20"/>
          <w:szCs w:val="20"/>
        </w:rPr>
      </w:pPr>
      <w:r w:rsidRPr="00D61867">
        <w:rPr>
          <w:rFonts w:ascii="Cambria" w:eastAsia="Times New Roman" w:hAnsi="Cambria" w:cs="Arial"/>
          <w:sz w:val="20"/>
          <w:szCs w:val="20"/>
          <w:lang w:eastAsia="pt-BR"/>
        </w:rPr>
        <w:t xml:space="preserve">2.3.0 </w:t>
      </w:r>
      <w:r w:rsidR="001B1C17" w:rsidRPr="00D61867">
        <w:rPr>
          <w:rFonts w:ascii="Cambria" w:hAnsi="Cambria"/>
          <w:color w:val="000000"/>
          <w:sz w:val="20"/>
          <w:szCs w:val="20"/>
        </w:rPr>
        <w:t xml:space="preserve">Prestações de serviços de </w:t>
      </w:r>
      <w:r w:rsidR="001B1C17" w:rsidRPr="00D61867">
        <w:rPr>
          <w:rFonts w:ascii="Cambria" w:hAnsi="Cambria"/>
          <w:b/>
          <w:color w:val="000000"/>
          <w:sz w:val="20"/>
          <w:szCs w:val="20"/>
        </w:rPr>
        <w:t>consultas médicas com especialidade em pneumologia,</w:t>
      </w:r>
      <w:r w:rsidR="001B1C17" w:rsidRPr="00D61867">
        <w:rPr>
          <w:rFonts w:ascii="Cambria" w:hAnsi="Cambria"/>
          <w:bCs/>
          <w:color w:val="000000"/>
          <w:sz w:val="20"/>
          <w:szCs w:val="20"/>
        </w:rPr>
        <w:t xml:space="preserve"> conforme tabela abaixo:</w:t>
      </w:r>
    </w:p>
    <w:p w14:paraId="2B9D677E" w14:textId="318CE2B5" w:rsidR="00F25868" w:rsidRPr="00D61867" w:rsidRDefault="001B1C17" w:rsidP="00C45758">
      <w:pPr>
        <w:widowControl w:val="0"/>
        <w:spacing w:after="0"/>
        <w:ind w:right="284"/>
        <w:jc w:val="both"/>
        <w:rPr>
          <w:rFonts w:ascii="Cambria" w:eastAsia="Times New Roman" w:hAnsi="Cambria" w:cs="Arial"/>
          <w:sz w:val="20"/>
          <w:szCs w:val="20"/>
          <w:lang w:eastAsia="pt-BR"/>
        </w:rPr>
      </w:pPr>
      <w:r w:rsidRPr="00D61867">
        <w:rPr>
          <w:rFonts w:ascii="Cambria" w:hAnsi="Cambria"/>
          <w:b/>
          <w:color w:val="000000"/>
          <w:sz w:val="20"/>
          <w:szCs w:val="20"/>
        </w:rPr>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93"/>
        <w:gridCol w:w="6433"/>
        <w:gridCol w:w="2620"/>
      </w:tblGrid>
      <w:tr w:rsidR="001B1C17" w:rsidRPr="00D61867" w14:paraId="5C768B1E" w14:textId="77777777" w:rsidTr="00D02B7E">
        <w:trPr>
          <w:jc w:val="center"/>
        </w:trPr>
        <w:tc>
          <w:tcPr>
            <w:tcW w:w="667" w:type="pct"/>
          </w:tcPr>
          <w:p w14:paraId="664B46B2" w14:textId="77777777" w:rsidR="001B1C17" w:rsidRPr="001B1C17" w:rsidRDefault="001B1C17" w:rsidP="001B1C17">
            <w:pPr>
              <w:spacing w:after="0"/>
              <w:rPr>
                <w:rFonts w:ascii="Cambria" w:eastAsia="Times New Roman" w:hAnsi="Cambria"/>
                <w:sz w:val="20"/>
                <w:szCs w:val="20"/>
                <w:lang w:eastAsia="pt-BR"/>
              </w:rPr>
            </w:pPr>
            <w:r w:rsidRPr="001B1C17">
              <w:rPr>
                <w:rFonts w:ascii="Cambria" w:eastAsia="Times New Roman" w:hAnsi="Cambria"/>
                <w:sz w:val="20"/>
                <w:szCs w:val="20"/>
                <w:lang w:eastAsia="pt-BR"/>
              </w:rPr>
              <w:t>Qtd</w:t>
            </w:r>
          </w:p>
        </w:tc>
        <w:tc>
          <w:tcPr>
            <w:tcW w:w="3079" w:type="pct"/>
          </w:tcPr>
          <w:p w14:paraId="70E41851" w14:textId="77777777" w:rsidR="001B1C17" w:rsidRPr="001B1C17" w:rsidRDefault="001B1C17" w:rsidP="001B1C17">
            <w:pPr>
              <w:spacing w:after="0"/>
              <w:rPr>
                <w:rFonts w:ascii="Cambria" w:eastAsia="Times New Roman" w:hAnsi="Cambria"/>
                <w:sz w:val="20"/>
                <w:szCs w:val="20"/>
                <w:lang w:eastAsia="pt-BR"/>
              </w:rPr>
            </w:pPr>
            <w:r w:rsidRPr="001B1C17">
              <w:rPr>
                <w:rFonts w:ascii="Cambria" w:eastAsia="Times New Roman" w:hAnsi="Cambria"/>
                <w:sz w:val="20"/>
                <w:szCs w:val="20"/>
                <w:lang w:eastAsia="pt-BR"/>
              </w:rPr>
              <w:t>Objeto</w:t>
            </w:r>
          </w:p>
        </w:tc>
        <w:tc>
          <w:tcPr>
            <w:tcW w:w="1254" w:type="pct"/>
          </w:tcPr>
          <w:p w14:paraId="7985CCB7" w14:textId="77777777" w:rsidR="001B1C17" w:rsidRPr="001B1C17" w:rsidRDefault="001B1C17" w:rsidP="001B1C17">
            <w:pPr>
              <w:spacing w:after="0"/>
              <w:rPr>
                <w:rFonts w:ascii="Cambria" w:eastAsia="Times New Roman" w:hAnsi="Cambria"/>
                <w:sz w:val="20"/>
                <w:szCs w:val="20"/>
                <w:lang w:eastAsia="pt-BR"/>
              </w:rPr>
            </w:pPr>
            <w:r w:rsidRPr="001B1C17">
              <w:rPr>
                <w:rFonts w:ascii="Cambria" w:eastAsia="Times New Roman" w:hAnsi="Cambria"/>
                <w:sz w:val="20"/>
                <w:szCs w:val="20"/>
                <w:lang w:eastAsia="pt-BR"/>
              </w:rPr>
              <w:t>Valor Unitário</w:t>
            </w:r>
          </w:p>
        </w:tc>
      </w:tr>
      <w:tr w:rsidR="001B1C17" w:rsidRPr="00D61867" w14:paraId="2968B7D3" w14:textId="77777777" w:rsidTr="00D02B7E">
        <w:trPr>
          <w:jc w:val="center"/>
        </w:trPr>
        <w:tc>
          <w:tcPr>
            <w:tcW w:w="667" w:type="pct"/>
          </w:tcPr>
          <w:p w14:paraId="4AC3D544" w14:textId="7D1DE0A6" w:rsidR="001B1C17" w:rsidRPr="001B1C17" w:rsidRDefault="001B1C17" w:rsidP="001B1C17">
            <w:pPr>
              <w:spacing w:after="0"/>
              <w:rPr>
                <w:rFonts w:ascii="Cambria" w:eastAsia="Times New Roman" w:hAnsi="Cambria"/>
                <w:sz w:val="20"/>
                <w:szCs w:val="20"/>
                <w:lang w:eastAsia="pt-BR"/>
              </w:rPr>
            </w:pPr>
            <w:r w:rsidRPr="00D61867">
              <w:rPr>
                <w:rFonts w:ascii="Cambria" w:eastAsia="Times New Roman" w:hAnsi="Cambria"/>
                <w:sz w:val="20"/>
                <w:szCs w:val="20"/>
                <w:lang w:eastAsia="pt-BR"/>
              </w:rPr>
              <w:t>100</w:t>
            </w:r>
          </w:p>
        </w:tc>
        <w:tc>
          <w:tcPr>
            <w:tcW w:w="3079" w:type="pct"/>
          </w:tcPr>
          <w:p w14:paraId="55D96399" w14:textId="77777777" w:rsidR="001B1C17" w:rsidRPr="001B1C17" w:rsidRDefault="001B1C17" w:rsidP="001B1C17">
            <w:pPr>
              <w:spacing w:after="0"/>
              <w:rPr>
                <w:rFonts w:ascii="Cambria" w:eastAsia="Times New Roman" w:hAnsi="Cambria"/>
                <w:sz w:val="20"/>
                <w:szCs w:val="20"/>
                <w:lang w:eastAsia="pt-BR"/>
              </w:rPr>
            </w:pPr>
            <w:r w:rsidRPr="001B1C17">
              <w:rPr>
                <w:rFonts w:ascii="Cambria" w:eastAsia="Times New Roman" w:hAnsi="Cambria"/>
                <w:sz w:val="20"/>
                <w:szCs w:val="20"/>
                <w:lang w:eastAsia="pt-BR"/>
              </w:rPr>
              <w:t xml:space="preserve">Consultas médica especializadas em pneumologia </w:t>
            </w:r>
          </w:p>
        </w:tc>
        <w:tc>
          <w:tcPr>
            <w:tcW w:w="1254" w:type="pct"/>
          </w:tcPr>
          <w:p w14:paraId="0FCED2E1" w14:textId="77777777" w:rsidR="001B1C17" w:rsidRPr="001B1C17" w:rsidRDefault="001B1C17" w:rsidP="001B1C17">
            <w:pPr>
              <w:spacing w:after="0"/>
              <w:rPr>
                <w:rFonts w:ascii="Cambria" w:eastAsia="Times New Roman" w:hAnsi="Cambria"/>
                <w:sz w:val="20"/>
                <w:szCs w:val="20"/>
                <w:lang w:eastAsia="pt-BR"/>
              </w:rPr>
            </w:pPr>
            <w:r w:rsidRPr="001B1C17">
              <w:rPr>
                <w:rFonts w:ascii="Cambria" w:eastAsia="Times New Roman" w:hAnsi="Cambria"/>
                <w:sz w:val="20"/>
                <w:szCs w:val="20"/>
                <w:lang w:eastAsia="pt-BR"/>
              </w:rPr>
              <w:t>250,00</w:t>
            </w:r>
          </w:p>
        </w:tc>
      </w:tr>
    </w:tbl>
    <w:p w14:paraId="223C3FA5" w14:textId="77777777" w:rsidR="00D61867" w:rsidRDefault="00D61867" w:rsidP="00C45758">
      <w:pPr>
        <w:widowControl w:val="0"/>
        <w:spacing w:after="0"/>
        <w:ind w:right="284"/>
        <w:jc w:val="both"/>
        <w:rPr>
          <w:rFonts w:ascii="Cambria" w:eastAsia="Times New Roman" w:hAnsi="Cambria" w:cs="Arial"/>
          <w:sz w:val="20"/>
          <w:szCs w:val="20"/>
          <w:lang w:eastAsia="pt-BR"/>
        </w:rPr>
      </w:pPr>
    </w:p>
    <w:p w14:paraId="33906658" w14:textId="70A9194B" w:rsidR="00F25868" w:rsidRPr="00D61867" w:rsidRDefault="001B1C17" w:rsidP="00C45758">
      <w:pPr>
        <w:widowControl w:val="0"/>
        <w:spacing w:after="0"/>
        <w:ind w:right="284"/>
        <w:jc w:val="both"/>
        <w:rPr>
          <w:rFonts w:ascii="Cambria" w:hAnsi="Cambria"/>
          <w:sz w:val="20"/>
          <w:szCs w:val="20"/>
        </w:rPr>
      </w:pPr>
      <w:r w:rsidRPr="00D61867">
        <w:rPr>
          <w:rFonts w:ascii="Cambria" w:eastAsia="Times New Roman" w:hAnsi="Cambria" w:cs="Arial"/>
          <w:sz w:val="20"/>
          <w:szCs w:val="20"/>
          <w:lang w:eastAsia="pt-BR"/>
        </w:rPr>
        <w:t xml:space="preserve">2.3.1 </w:t>
      </w:r>
      <w:r w:rsidRPr="00D61867">
        <w:rPr>
          <w:rFonts w:ascii="Cambria" w:hAnsi="Cambria"/>
          <w:color w:val="000000"/>
          <w:sz w:val="20"/>
          <w:szCs w:val="20"/>
        </w:rPr>
        <w:t xml:space="preserve">Comprovação que dispõem de profissional responsável devidamente inscrito nos Conselho Regional de Medicina e </w:t>
      </w:r>
      <w:r w:rsidRPr="00D61867">
        <w:rPr>
          <w:rFonts w:ascii="Cambria" w:hAnsi="Cambria"/>
          <w:sz w:val="20"/>
          <w:szCs w:val="20"/>
        </w:rPr>
        <w:t>com título de especialista em Pneumologia;</w:t>
      </w:r>
    </w:p>
    <w:p w14:paraId="178027C0" w14:textId="77777777" w:rsidR="006636BF" w:rsidRPr="00D61867" w:rsidRDefault="006636BF" w:rsidP="00C45758">
      <w:pPr>
        <w:widowControl w:val="0"/>
        <w:spacing w:after="0"/>
        <w:ind w:right="284"/>
        <w:jc w:val="both"/>
        <w:rPr>
          <w:rFonts w:ascii="Cambria" w:hAnsi="Cambria"/>
          <w:sz w:val="20"/>
          <w:szCs w:val="20"/>
        </w:rPr>
      </w:pPr>
    </w:p>
    <w:p w14:paraId="3E5BF636" w14:textId="2817EBFD" w:rsidR="001B1C17" w:rsidRDefault="001B1C17" w:rsidP="00C45758">
      <w:pPr>
        <w:widowControl w:val="0"/>
        <w:spacing w:after="0"/>
        <w:ind w:right="284"/>
        <w:jc w:val="both"/>
        <w:rPr>
          <w:rFonts w:ascii="Cambria" w:hAnsi="Cambria"/>
          <w:bCs/>
          <w:color w:val="000000"/>
          <w:sz w:val="20"/>
          <w:szCs w:val="20"/>
        </w:rPr>
      </w:pPr>
      <w:r w:rsidRPr="00D61867">
        <w:rPr>
          <w:rFonts w:ascii="Cambria" w:hAnsi="Cambria"/>
          <w:sz w:val="20"/>
          <w:szCs w:val="20"/>
        </w:rPr>
        <w:t>2.</w:t>
      </w:r>
      <w:r w:rsidR="006636BF" w:rsidRPr="00D61867">
        <w:rPr>
          <w:rFonts w:ascii="Cambria" w:hAnsi="Cambria"/>
          <w:sz w:val="20"/>
          <w:szCs w:val="20"/>
        </w:rPr>
        <w:t xml:space="preserve">4.0 </w:t>
      </w:r>
      <w:r w:rsidR="006636BF" w:rsidRPr="00D61867">
        <w:rPr>
          <w:rFonts w:ascii="Cambria" w:hAnsi="Cambria"/>
          <w:color w:val="000000"/>
          <w:sz w:val="20"/>
          <w:szCs w:val="20"/>
        </w:rPr>
        <w:t xml:space="preserve">Prestações de serviços de </w:t>
      </w:r>
      <w:r w:rsidR="006636BF" w:rsidRPr="00D61867">
        <w:rPr>
          <w:rFonts w:ascii="Cambria" w:hAnsi="Cambria"/>
          <w:b/>
          <w:color w:val="000000"/>
          <w:sz w:val="20"/>
          <w:szCs w:val="20"/>
        </w:rPr>
        <w:t>exames médicos especializados em pneumologia,</w:t>
      </w:r>
      <w:r w:rsidR="006636BF" w:rsidRPr="00D61867">
        <w:rPr>
          <w:rFonts w:ascii="Cambria" w:hAnsi="Cambria"/>
          <w:bCs/>
          <w:color w:val="000000"/>
          <w:sz w:val="20"/>
          <w:szCs w:val="20"/>
        </w:rPr>
        <w:t xml:space="preserve"> conforme</w:t>
      </w:r>
      <w:r w:rsidR="006636BF" w:rsidRPr="00D61867">
        <w:rPr>
          <w:rFonts w:ascii="Cambria" w:hAnsi="Cambria"/>
          <w:b/>
          <w:color w:val="000000"/>
          <w:sz w:val="20"/>
          <w:szCs w:val="20"/>
        </w:rPr>
        <w:t xml:space="preserve"> </w:t>
      </w:r>
      <w:r w:rsidR="006636BF" w:rsidRPr="00D61867">
        <w:rPr>
          <w:rFonts w:ascii="Cambria" w:hAnsi="Cambria"/>
          <w:bCs/>
          <w:color w:val="000000"/>
          <w:sz w:val="20"/>
          <w:szCs w:val="20"/>
        </w:rPr>
        <w:t>tabela abaixo:</w:t>
      </w:r>
    </w:p>
    <w:p w14:paraId="38C50D3F" w14:textId="77777777" w:rsidR="00D61867" w:rsidRPr="00D61867" w:rsidRDefault="00D61867" w:rsidP="00C45758">
      <w:pPr>
        <w:widowControl w:val="0"/>
        <w:spacing w:after="0"/>
        <w:ind w:right="284"/>
        <w:jc w:val="both"/>
        <w:rPr>
          <w:rFonts w:ascii="Cambria" w:hAnsi="Cambria"/>
          <w:bCs/>
          <w:color w:val="000000"/>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93"/>
        <w:gridCol w:w="6433"/>
        <w:gridCol w:w="2620"/>
      </w:tblGrid>
      <w:tr w:rsidR="00CE3366" w:rsidRPr="00D61867" w14:paraId="21558E76" w14:textId="77777777" w:rsidTr="00D02B7E">
        <w:trPr>
          <w:jc w:val="center"/>
        </w:trPr>
        <w:tc>
          <w:tcPr>
            <w:tcW w:w="667" w:type="pct"/>
          </w:tcPr>
          <w:p w14:paraId="2DD04786" w14:textId="77777777" w:rsidR="00CE3366" w:rsidRPr="00CE3366" w:rsidRDefault="00CE3366" w:rsidP="00CE3366">
            <w:pPr>
              <w:spacing w:after="0"/>
              <w:rPr>
                <w:rFonts w:ascii="Cambria" w:eastAsia="Times New Roman" w:hAnsi="Cambria"/>
                <w:sz w:val="20"/>
                <w:szCs w:val="20"/>
                <w:lang w:eastAsia="pt-BR"/>
              </w:rPr>
            </w:pPr>
            <w:r w:rsidRPr="00CE3366">
              <w:rPr>
                <w:rFonts w:ascii="Cambria" w:eastAsia="Times New Roman" w:hAnsi="Cambria"/>
                <w:sz w:val="20"/>
                <w:szCs w:val="20"/>
                <w:lang w:eastAsia="pt-BR"/>
              </w:rPr>
              <w:t>Qtd</w:t>
            </w:r>
          </w:p>
        </w:tc>
        <w:tc>
          <w:tcPr>
            <w:tcW w:w="3079" w:type="pct"/>
          </w:tcPr>
          <w:p w14:paraId="2A54A01F" w14:textId="77777777" w:rsidR="00CE3366" w:rsidRPr="00CE3366" w:rsidRDefault="00CE3366" w:rsidP="00CE3366">
            <w:pPr>
              <w:spacing w:after="0"/>
              <w:rPr>
                <w:rFonts w:ascii="Cambria" w:eastAsia="Times New Roman" w:hAnsi="Cambria"/>
                <w:sz w:val="20"/>
                <w:szCs w:val="20"/>
                <w:lang w:eastAsia="pt-BR"/>
              </w:rPr>
            </w:pPr>
            <w:r w:rsidRPr="00CE3366">
              <w:rPr>
                <w:rFonts w:ascii="Cambria" w:eastAsia="Times New Roman" w:hAnsi="Cambria"/>
                <w:sz w:val="20"/>
                <w:szCs w:val="20"/>
                <w:lang w:eastAsia="pt-BR"/>
              </w:rPr>
              <w:t>Objeto</w:t>
            </w:r>
          </w:p>
        </w:tc>
        <w:tc>
          <w:tcPr>
            <w:tcW w:w="1254" w:type="pct"/>
          </w:tcPr>
          <w:p w14:paraId="0B8F80D5" w14:textId="77777777" w:rsidR="00CE3366" w:rsidRPr="00CE3366" w:rsidRDefault="00CE3366" w:rsidP="00CE3366">
            <w:pPr>
              <w:spacing w:after="0"/>
              <w:rPr>
                <w:rFonts w:ascii="Cambria" w:eastAsia="Times New Roman" w:hAnsi="Cambria"/>
                <w:sz w:val="20"/>
                <w:szCs w:val="20"/>
                <w:lang w:eastAsia="pt-BR"/>
              </w:rPr>
            </w:pPr>
            <w:r w:rsidRPr="00CE3366">
              <w:rPr>
                <w:rFonts w:ascii="Cambria" w:eastAsia="Times New Roman" w:hAnsi="Cambria"/>
                <w:sz w:val="20"/>
                <w:szCs w:val="20"/>
                <w:lang w:eastAsia="pt-BR"/>
              </w:rPr>
              <w:t>Valor Unitário</w:t>
            </w:r>
          </w:p>
        </w:tc>
      </w:tr>
      <w:tr w:rsidR="00CE3366" w:rsidRPr="00D61867" w14:paraId="61145B9A" w14:textId="77777777" w:rsidTr="00D02B7E">
        <w:trPr>
          <w:jc w:val="center"/>
        </w:trPr>
        <w:tc>
          <w:tcPr>
            <w:tcW w:w="667" w:type="pct"/>
          </w:tcPr>
          <w:p w14:paraId="6A471530" w14:textId="4C83E68D" w:rsidR="00CE3366" w:rsidRPr="00CE3366" w:rsidRDefault="00CE3366" w:rsidP="00CE3366">
            <w:pPr>
              <w:spacing w:after="0"/>
              <w:rPr>
                <w:rFonts w:ascii="Cambria" w:eastAsia="Times New Roman" w:hAnsi="Cambria"/>
                <w:sz w:val="20"/>
                <w:szCs w:val="20"/>
                <w:lang w:eastAsia="pt-BR"/>
              </w:rPr>
            </w:pPr>
            <w:r w:rsidRPr="00D61867">
              <w:rPr>
                <w:rFonts w:ascii="Cambria" w:eastAsia="Times New Roman" w:hAnsi="Cambria"/>
                <w:sz w:val="20"/>
                <w:szCs w:val="20"/>
                <w:lang w:eastAsia="pt-BR"/>
              </w:rPr>
              <w:t>100</w:t>
            </w:r>
          </w:p>
        </w:tc>
        <w:tc>
          <w:tcPr>
            <w:tcW w:w="3079" w:type="pct"/>
          </w:tcPr>
          <w:p w14:paraId="4404C7DA" w14:textId="77777777" w:rsidR="00CE3366" w:rsidRPr="00CE3366" w:rsidRDefault="00CE3366" w:rsidP="00CE3366">
            <w:pPr>
              <w:spacing w:after="0"/>
              <w:rPr>
                <w:rFonts w:ascii="Cambria" w:eastAsia="Times New Roman" w:hAnsi="Cambria"/>
                <w:sz w:val="20"/>
                <w:szCs w:val="20"/>
                <w:lang w:eastAsia="pt-BR"/>
              </w:rPr>
            </w:pPr>
            <w:r w:rsidRPr="00CE3366">
              <w:rPr>
                <w:rFonts w:ascii="Cambria" w:eastAsia="Times New Roman" w:hAnsi="Cambria"/>
                <w:sz w:val="20"/>
                <w:szCs w:val="20"/>
                <w:lang w:eastAsia="pt-BR"/>
              </w:rPr>
              <w:t>Espirometria completa com broncoldilatador</w:t>
            </w:r>
          </w:p>
        </w:tc>
        <w:tc>
          <w:tcPr>
            <w:tcW w:w="1254" w:type="pct"/>
          </w:tcPr>
          <w:p w14:paraId="0673C1E0" w14:textId="77777777" w:rsidR="00CE3366" w:rsidRPr="00CE3366" w:rsidRDefault="00CE3366" w:rsidP="00CE3366">
            <w:pPr>
              <w:spacing w:after="0"/>
              <w:rPr>
                <w:rFonts w:ascii="Cambria" w:eastAsia="Times New Roman" w:hAnsi="Cambria"/>
                <w:sz w:val="20"/>
                <w:szCs w:val="20"/>
                <w:lang w:eastAsia="pt-BR"/>
              </w:rPr>
            </w:pPr>
            <w:r w:rsidRPr="00CE3366">
              <w:rPr>
                <w:rFonts w:ascii="Cambria" w:eastAsia="Times New Roman" w:hAnsi="Cambria"/>
                <w:sz w:val="20"/>
                <w:szCs w:val="20"/>
                <w:lang w:eastAsia="pt-BR"/>
              </w:rPr>
              <w:t>200,00</w:t>
            </w:r>
          </w:p>
        </w:tc>
      </w:tr>
      <w:tr w:rsidR="00CE3366" w:rsidRPr="00D61867" w14:paraId="29933A8D" w14:textId="77777777" w:rsidTr="00D02B7E">
        <w:trPr>
          <w:jc w:val="center"/>
        </w:trPr>
        <w:tc>
          <w:tcPr>
            <w:tcW w:w="667" w:type="pct"/>
          </w:tcPr>
          <w:p w14:paraId="650B1D73" w14:textId="10E2A89C" w:rsidR="00CE3366" w:rsidRPr="00CE3366" w:rsidRDefault="00CE3366" w:rsidP="00CE3366">
            <w:pPr>
              <w:spacing w:after="0"/>
              <w:rPr>
                <w:rFonts w:ascii="Cambria" w:eastAsia="Times New Roman" w:hAnsi="Cambria"/>
                <w:sz w:val="20"/>
                <w:szCs w:val="20"/>
                <w:lang w:eastAsia="pt-BR"/>
              </w:rPr>
            </w:pPr>
            <w:r w:rsidRPr="00D61867">
              <w:rPr>
                <w:rFonts w:ascii="Cambria" w:eastAsia="Times New Roman" w:hAnsi="Cambria"/>
                <w:sz w:val="20"/>
                <w:szCs w:val="20"/>
                <w:lang w:eastAsia="pt-BR"/>
              </w:rPr>
              <w:t>100</w:t>
            </w:r>
          </w:p>
        </w:tc>
        <w:tc>
          <w:tcPr>
            <w:tcW w:w="3079" w:type="pct"/>
          </w:tcPr>
          <w:p w14:paraId="7675C44D" w14:textId="77777777" w:rsidR="00CE3366" w:rsidRPr="00CE3366" w:rsidRDefault="00CE3366" w:rsidP="00CE3366">
            <w:pPr>
              <w:spacing w:after="0"/>
              <w:rPr>
                <w:rFonts w:ascii="Cambria" w:eastAsia="Times New Roman" w:hAnsi="Cambria"/>
                <w:sz w:val="20"/>
                <w:szCs w:val="20"/>
                <w:lang w:eastAsia="pt-BR"/>
              </w:rPr>
            </w:pPr>
            <w:r w:rsidRPr="00CE3366">
              <w:rPr>
                <w:rFonts w:ascii="Cambria" w:eastAsia="Times New Roman" w:hAnsi="Cambria"/>
                <w:sz w:val="20"/>
                <w:szCs w:val="20"/>
                <w:lang w:eastAsia="pt-BR"/>
              </w:rPr>
              <w:t>Teste de difusão de monóxido de carbono (DLCO)</w:t>
            </w:r>
          </w:p>
        </w:tc>
        <w:tc>
          <w:tcPr>
            <w:tcW w:w="1254" w:type="pct"/>
          </w:tcPr>
          <w:p w14:paraId="1EF8C406" w14:textId="77777777" w:rsidR="00CE3366" w:rsidRPr="00CE3366" w:rsidRDefault="00CE3366" w:rsidP="00CE3366">
            <w:pPr>
              <w:spacing w:after="0"/>
              <w:rPr>
                <w:rFonts w:ascii="Cambria" w:eastAsia="Times New Roman" w:hAnsi="Cambria"/>
                <w:sz w:val="20"/>
                <w:szCs w:val="20"/>
                <w:lang w:eastAsia="pt-BR"/>
              </w:rPr>
            </w:pPr>
            <w:r w:rsidRPr="00CE3366">
              <w:rPr>
                <w:rFonts w:ascii="Cambria" w:eastAsia="Times New Roman" w:hAnsi="Cambria"/>
                <w:sz w:val="20"/>
                <w:szCs w:val="20"/>
                <w:lang w:eastAsia="pt-BR"/>
              </w:rPr>
              <w:t>250,00</w:t>
            </w:r>
          </w:p>
        </w:tc>
      </w:tr>
      <w:tr w:rsidR="00CE3366" w:rsidRPr="00D61867" w14:paraId="4C631A41" w14:textId="77777777" w:rsidTr="00D02B7E">
        <w:trPr>
          <w:jc w:val="center"/>
        </w:trPr>
        <w:tc>
          <w:tcPr>
            <w:tcW w:w="667" w:type="pct"/>
          </w:tcPr>
          <w:p w14:paraId="1039F430" w14:textId="424BEDAB" w:rsidR="00CE3366" w:rsidRPr="00CE3366" w:rsidRDefault="00CE3366" w:rsidP="00CE3366">
            <w:pPr>
              <w:spacing w:after="0"/>
              <w:rPr>
                <w:rFonts w:ascii="Cambria" w:eastAsia="Times New Roman" w:hAnsi="Cambria"/>
                <w:sz w:val="20"/>
                <w:szCs w:val="20"/>
                <w:lang w:eastAsia="pt-BR"/>
              </w:rPr>
            </w:pPr>
            <w:r w:rsidRPr="00D61867">
              <w:rPr>
                <w:rFonts w:ascii="Cambria" w:eastAsia="Times New Roman" w:hAnsi="Cambria"/>
                <w:sz w:val="20"/>
                <w:szCs w:val="20"/>
                <w:lang w:eastAsia="pt-BR"/>
              </w:rPr>
              <w:t>100</w:t>
            </w:r>
          </w:p>
        </w:tc>
        <w:tc>
          <w:tcPr>
            <w:tcW w:w="3079" w:type="pct"/>
          </w:tcPr>
          <w:p w14:paraId="1A599B6C" w14:textId="77777777" w:rsidR="00CE3366" w:rsidRPr="00CE3366" w:rsidRDefault="00CE3366" w:rsidP="00CE3366">
            <w:pPr>
              <w:spacing w:after="0"/>
              <w:rPr>
                <w:rFonts w:ascii="Cambria" w:eastAsia="Times New Roman" w:hAnsi="Cambria"/>
                <w:sz w:val="20"/>
                <w:szCs w:val="20"/>
                <w:lang w:eastAsia="pt-BR"/>
              </w:rPr>
            </w:pPr>
            <w:r w:rsidRPr="00CE3366">
              <w:rPr>
                <w:rFonts w:ascii="Cambria" w:eastAsia="Times New Roman" w:hAnsi="Cambria"/>
                <w:sz w:val="20"/>
                <w:szCs w:val="20"/>
                <w:lang w:eastAsia="pt-BR"/>
              </w:rPr>
              <w:t>Pletismografia (volumes pulmonares e resistência pulmonar)</w:t>
            </w:r>
          </w:p>
        </w:tc>
        <w:tc>
          <w:tcPr>
            <w:tcW w:w="1254" w:type="pct"/>
          </w:tcPr>
          <w:p w14:paraId="7AAC4ABC" w14:textId="77777777" w:rsidR="00CE3366" w:rsidRPr="00CE3366" w:rsidRDefault="00CE3366" w:rsidP="00CE3366">
            <w:pPr>
              <w:spacing w:after="0"/>
              <w:rPr>
                <w:rFonts w:ascii="Cambria" w:eastAsia="Times New Roman" w:hAnsi="Cambria"/>
                <w:sz w:val="20"/>
                <w:szCs w:val="20"/>
                <w:lang w:eastAsia="pt-BR"/>
              </w:rPr>
            </w:pPr>
            <w:r w:rsidRPr="00CE3366">
              <w:rPr>
                <w:rFonts w:ascii="Cambria" w:eastAsia="Times New Roman" w:hAnsi="Cambria"/>
                <w:sz w:val="20"/>
                <w:szCs w:val="20"/>
                <w:lang w:eastAsia="pt-BR"/>
              </w:rPr>
              <w:t>450,00</w:t>
            </w:r>
          </w:p>
        </w:tc>
      </w:tr>
      <w:tr w:rsidR="00CE3366" w:rsidRPr="00D61867" w14:paraId="7CDB07A6" w14:textId="77777777" w:rsidTr="00D02B7E">
        <w:trPr>
          <w:trHeight w:val="532"/>
          <w:jc w:val="center"/>
        </w:trPr>
        <w:tc>
          <w:tcPr>
            <w:tcW w:w="667" w:type="pct"/>
          </w:tcPr>
          <w:p w14:paraId="10F307E2" w14:textId="19C0DB2F" w:rsidR="00CE3366" w:rsidRPr="00CE3366" w:rsidRDefault="00CE3366" w:rsidP="00CE3366">
            <w:pPr>
              <w:spacing w:after="0"/>
              <w:rPr>
                <w:rFonts w:ascii="Cambria" w:eastAsia="Times New Roman" w:hAnsi="Cambria"/>
                <w:sz w:val="20"/>
                <w:szCs w:val="20"/>
                <w:lang w:eastAsia="pt-BR"/>
              </w:rPr>
            </w:pPr>
            <w:r w:rsidRPr="00D61867">
              <w:rPr>
                <w:rFonts w:ascii="Cambria" w:eastAsia="Times New Roman" w:hAnsi="Cambria"/>
                <w:sz w:val="20"/>
                <w:szCs w:val="20"/>
                <w:lang w:eastAsia="pt-BR"/>
              </w:rPr>
              <w:t>100</w:t>
            </w:r>
          </w:p>
        </w:tc>
        <w:tc>
          <w:tcPr>
            <w:tcW w:w="3079" w:type="pct"/>
          </w:tcPr>
          <w:p w14:paraId="56821B87" w14:textId="77777777" w:rsidR="00CE3366" w:rsidRPr="00CE3366" w:rsidRDefault="00CE3366" w:rsidP="00CE3366">
            <w:pPr>
              <w:spacing w:after="0"/>
              <w:rPr>
                <w:rFonts w:ascii="Cambria" w:eastAsia="Times New Roman" w:hAnsi="Cambria"/>
                <w:sz w:val="20"/>
                <w:szCs w:val="20"/>
                <w:lang w:eastAsia="pt-BR"/>
              </w:rPr>
            </w:pPr>
            <w:r w:rsidRPr="00CE3366">
              <w:rPr>
                <w:rFonts w:ascii="Cambria" w:eastAsia="Times New Roman" w:hAnsi="Cambria"/>
                <w:sz w:val="20"/>
                <w:szCs w:val="20"/>
                <w:lang w:eastAsia="pt-BR"/>
              </w:rPr>
              <w:t>Teste de caminhada dos 6 min</w:t>
            </w:r>
          </w:p>
        </w:tc>
        <w:tc>
          <w:tcPr>
            <w:tcW w:w="1254" w:type="pct"/>
          </w:tcPr>
          <w:p w14:paraId="5866ED3F" w14:textId="77777777" w:rsidR="00CE3366" w:rsidRPr="00CE3366" w:rsidRDefault="00CE3366" w:rsidP="00CE3366">
            <w:pPr>
              <w:spacing w:after="0"/>
              <w:rPr>
                <w:rFonts w:ascii="Cambria" w:eastAsia="Times New Roman" w:hAnsi="Cambria"/>
                <w:sz w:val="20"/>
                <w:szCs w:val="20"/>
                <w:lang w:eastAsia="pt-BR"/>
              </w:rPr>
            </w:pPr>
            <w:r w:rsidRPr="00CE3366">
              <w:rPr>
                <w:rFonts w:ascii="Cambria" w:eastAsia="Times New Roman" w:hAnsi="Cambria"/>
                <w:sz w:val="20"/>
                <w:szCs w:val="20"/>
                <w:lang w:eastAsia="pt-BR"/>
              </w:rPr>
              <w:t>280,00</w:t>
            </w:r>
          </w:p>
        </w:tc>
      </w:tr>
    </w:tbl>
    <w:p w14:paraId="4709B217" w14:textId="77777777" w:rsidR="00CE3366" w:rsidRPr="00D61867" w:rsidRDefault="00CE3366" w:rsidP="00C45758">
      <w:pPr>
        <w:widowControl w:val="0"/>
        <w:spacing w:after="0"/>
        <w:ind w:right="284"/>
        <w:jc w:val="both"/>
        <w:rPr>
          <w:rFonts w:ascii="Cambria" w:eastAsia="Times New Roman" w:hAnsi="Cambria" w:cs="Arial"/>
          <w:sz w:val="20"/>
          <w:szCs w:val="20"/>
          <w:lang w:eastAsia="pt-BR"/>
        </w:rPr>
      </w:pPr>
    </w:p>
    <w:p w14:paraId="7F15FADD" w14:textId="77777777" w:rsidR="00F25868" w:rsidRPr="00C45758" w:rsidRDefault="00F25868" w:rsidP="00C45758">
      <w:pPr>
        <w:widowControl w:val="0"/>
        <w:spacing w:after="0"/>
        <w:ind w:right="284"/>
        <w:jc w:val="both"/>
        <w:rPr>
          <w:rFonts w:ascii="Cambria" w:eastAsia="Times New Roman" w:hAnsi="Cambria" w:cs="Arial"/>
          <w:sz w:val="20"/>
          <w:szCs w:val="20"/>
          <w:lang w:eastAsia="pt-BR"/>
        </w:rPr>
      </w:pPr>
    </w:p>
    <w:p w14:paraId="508A650B" w14:textId="77777777" w:rsidR="00C45758" w:rsidRPr="00C45758" w:rsidRDefault="00C45758" w:rsidP="00C45758">
      <w:pPr>
        <w:spacing w:after="0"/>
        <w:ind w:right="-1"/>
        <w:jc w:val="both"/>
        <w:rPr>
          <w:rFonts w:ascii="Cambria" w:eastAsia="Times New Roman" w:hAnsi="Cambria" w:cs="Arial"/>
          <w:b/>
          <w:color w:val="000000"/>
          <w:sz w:val="20"/>
          <w:szCs w:val="20"/>
          <w:lang w:eastAsia="pt-BR"/>
        </w:rPr>
      </w:pPr>
      <w:r w:rsidRPr="00C45758">
        <w:rPr>
          <w:rFonts w:ascii="Cambria" w:eastAsia="Times New Roman" w:hAnsi="Cambria" w:cs="Arial"/>
          <w:b/>
          <w:color w:val="000000"/>
          <w:sz w:val="20"/>
          <w:szCs w:val="20"/>
          <w:lang w:eastAsia="pt-BR"/>
        </w:rPr>
        <w:t>3 – DOS PRESTADORES DE SERVIÇOS</w:t>
      </w:r>
    </w:p>
    <w:p w14:paraId="68533208" w14:textId="77777777" w:rsidR="00C45758" w:rsidRPr="00C45758" w:rsidRDefault="00C45758" w:rsidP="00C45758">
      <w:pPr>
        <w:spacing w:after="0"/>
        <w:ind w:right="-1"/>
        <w:jc w:val="both"/>
        <w:rPr>
          <w:rFonts w:ascii="Cambria" w:eastAsia="Times New Roman" w:hAnsi="Cambria" w:cs="Arial"/>
          <w:color w:val="000000"/>
          <w:sz w:val="20"/>
          <w:szCs w:val="20"/>
          <w:lang w:eastAsia="pt-BR"/>
        </w:rPr>
      </w:pPr>
    </w:p>
    <w:p w14:paraId="5AB35158"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color w:val="000000"/>
          <w:sz w:val="20"/>
          <w:szCs w:val="20"/>
          <w:lang w:eastAsia="pt-BR"/>
        </w:rPr>
        <w:t xml:space="preserve">3.1 - </w:t>
      </w:r>
      <w:r w:rsidRPr="00C45758">
        <w:rPr>
          <w:rFonts w:ascii="Cambria" w:eastAsia="Times New Roman" w:hAnsi="Cambria" w:cs="Arial"/>
          <w:sz w:val="20"/>
          <w:szCs w:val="20"/>
          <w:lang w:eastAsia="pt-BR"/>
        </w:rPr>
        <w:t>Poderão credenciar-se a prestar os serviços referidos no item anterior pessoas jurídicas privadas ou públicas, lucrativas ou não, desde que atendidas às disposições deste Edital.</w:t>
      </w:r>
    </w:p>
    <w:p w14:paraId="2C448126" w14:textId="77777777" w:rsidR="00C45758" w:rsidRPr="00C45758" w:rsidRDefault="00C45758" w:rsidP="00C45758">
      <w:pPr>
        <w:spacing w:after="0"/>
        <w:ind w:right="-1" w:firstLine="708"/>
        <w:jc w:val="both"/>
        <w:rPr>
          <w:rFonts w:ascii="Cambria" w:eastAsia="Times New Roman" w:hAnsi="Cambria" w:cs="Arial"/>
          <w:sz w:val="20"/>
          <w:szCs w:val="20"/>
          <w:lang w:eastAsia="pt-BR"/>
        </w:rPr>
      </w:pPr>
    </w:p>
    <w:p w14:paraId="5B1B6306"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3.2 - O credenciamento não será processado por seleção dos inscritos, mas concedido a todos aqueles que preencham os requisitos exigidos e aceitem as demais condições estabelecidas neste Edital e nos Termos da Minuta de Contrato (</w:t>
      </w:r>
      <w:r w:rsidRPr="00C45758">
        <w:rPr>
          <w:rFonts w:ascii="Cambria" w:eastAsia="Times New Roman" w:hAnsi="Cambria" w:cs="Arial"/>
          <w:b/>
          <w:sz w:val="20"/>
          <w:szCs w:val="20"/>
          <w:lang w:eastAsia="pt-BR"/>
        </w:rPr>
        <w:t>anexo “II”</w:t>
      </w:r>
      <w:r w:rsidRPr="00C45758">
        <w:rPr>
          <w:rFonts w:ascii="Cambria" w:eastAsia="Times New Roman" w:hAnsi="Cambria" w:cs="Arial"/>
          <w:sz w:val="20"/>
          <w:szCs w:val="20"/>
          <w:lang w:eastAsia="pt-BR"/>
        </w:rPr>
        <w:t>, deste edital) a ser firmado entre as partes.</w:t>
      </w:r>
    </w:p>
    <w:p w14:paraId="44B2BD50" w14:textId="77777777" w:rsidR="00C45758" w:rsidRPr="00C45758" w:rsidRDefault="00C45758" w:rsidP="00C45758">
      <w:pPr>
        <w:spacing w:after="0"/>
        <w:ind w:right="-1" w:firstLine="708"/>
        <w:jc w:val="both"/>
        <w:rPr>
          <w:rFonts w:ascii="Cambria" w:eastAsia="Times New Roman" w:hAnsi="Cambria" w:cs="Arial"/>
          <w:sz w:val="20"/>
          <w:szCs w:val="20"/>
          <w:lang w:eastAsia="pt-BR"/>
        </w:rPr>
      </w:pPr>
    </w:p>
    <w:p w14:paraId="181581A1" w14:textId="77777777" w:rsidR="00C45758" w:rsidRPr="00C45758" w:rsidRDefault="00C45758" w:rsidP="00C45758">
      <w:pPr>
        <w:spacing w:after="0"/>
        <w:ind w:right="-1" w:firstLine="708"/>
        <w:jc w:val="both"/>
        <w:rPr>
          <w:rFonts w:ascii="Cambria" w:eastAsia="Times New Roman" w:hAnsi="Cambria" w:cs="Arial"/>
          <w:sz w:val="20"/>
          <w:szCs w:val="20"/>
          <w:lang w:eastAsia="pt-BR"/>
        </w:rPr>
      </w:pPr>
    </w:p>
    <w:p w14:paraId="0C1AAF9E" w14:textId="77777777" w:rsidR="00C45758" w:rsidRPr="00C45758" w:rsidRDefault="00C45758" w:rsidP="00C45758">
      <w:pPr>
        <w:spacing w:after="0"/>
        <w:ind w:right="-1"/>
        <w:jc w:val="both"/>
        <w:rPr>
          <w:rFonts w:ascii="Cambria" w:eastAsia="Times New Roman" w:hAnsi="Cambria" w:cs="Arial"/>
          <w:b/>
          <w:sz w:val="20"/>
          <w:szCs w:val="20"/>
          <w:lang w:eastAsia="pt-BR"/>
        </w:rPr>
      </w:pPr>
      <w:r w:rsidRPr="00C45758">
        <w:rPr>
          <w:rFonts w:ascii="Cambria" w:eastAsia="Times New Roman" w:hAnsi="Cambria" w:cs="Arial"/>
          <w:b/>
          <w:sz w:val="20"/>
          <w:szCs w:val="20"/>
          <w:lang w:eastAsia="pt-BR"/>
        </w:rPr>
        <w:t>4 – DOS USUÁRIOS DOS SERVIÇOS</w:t>
      </w:r>
    </w:p>
    <w:p w14:paraId="76D007BA" w14:textId="77777777" w:rsidR="00C45758" w:rsidRPr="00C45758" w:rsidRDefault="00C45758" w:rsidP="00C45758">
      <w:pPr>
        <w:spacing w:after="0"/>
        <w:ind w:right="-1" w:firstLine="708"/>
        <w:jc w:val="both"/>
        <w:rPr>
          <w:rFonts w:ascii="Cambria" w:eastAsia="Times New Roman" w:hAnsi="Cambria" w:cs="Arial"/>
          <w:sz w:val="20"/>
          <w:szCs w:val="20"/>
          <w:lang w:eastAsia="pt-BR"/>
        </w:rPr>
      </w:pPr>
    </w:p>
    <w:p w14:paraId="25C567C7"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4.1 - Os usuários dos serviços referidos no item 2, são usuários do Fundo Municipal de Saúde do Município de Santiago do Sul-SC.</w:t>
      </w:r>
    </w:p>
    <w:p w14:paraId="212B04DA" w14:textId="77777777" w:rsidR="00C45758" w:rsidRPr="00C45758" w:rsidRDefault="00C45758" w:rsidP="00C45758">
      <w:pPr>
        <w:spacing w:after="0"/>
        <w:ind w:right="-1" w:firstLine="708"/>
        <w:jc w:val="both"/>
        <w:rPr>
          <w:rFonts w:ascii="Cambria" w:eastAsia="Times New Roman" w:hAnsi="Cambria" w:cs="Arial"/>
          <w:sz w:val="20"/>
          <w:szCs w:val="20"/>
          <w:lang w:eastAsia="pt-BR"/>
        </w:rPr>
      </w:pPr>
    </w:p>
    <w:p w14:paraId="0A65E495"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4.2 - O credenciamento objetiva oferecer aos usuários o direito de escolher quem lhes prestará os serviços pretendidos, baseados nas suas necessidades e no grau de confiança depositado no profissional ou instituição escolhida.</w:t>
      </w:r>
    </w:p>
    <w:p w14:paraId="01FEE340"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2A60CDCA"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5EC3996C" w14:textId="77777777" w:rsidR="00C45758" w:rsidRPr="00C45758" w:rsidRDefault="00C45758" w:rsidP="00C45758">
      <w:pPr>
        <w:spacing w:after="0"/>
        <w:ind w:right="-1"/>
        <w:jc w:val="both"/>
        <w:rPr>
          <w:rFonts w:ascii="Cambria" w:eastAsia="Times New Roman" w:hAnsi="Cambria" w:cs="Arial"/>
          <w:b/>
          <w:sz w:val="20"/>
          <w:szCs w:val="20"/>
          <w:lang w:eastAsia="pt-BR"/>
        </w:rPr>
      </w:pPr>
      <w:r w:rsidRPr="00C45758">
        <w:rPr>
          <w:rFonts w:ascii="Cambria" w:eastAsia="Times New Roman" w:hAnsi="Cambria" w:cs="Arial"/>
          <w:b/>
          <w:sz w:val="20"/>
          <w:szCs w:val="20"/>
          <w:lang w:eastAsia="pt-BR"/>
        </w:rPr>
        <w:t>5 – DO CREDENCIAMENTO DOS PRESTADORES DE SERVIÇOS</w:t>
      </w:r>
    </w:p>
    <w:p w14:paraId="10E1A951" w14:textId="77777777" w:rsidR="00C45758" w:rsidRPr="00C45758" w:rsidRDefault="00C45758" w:rsidP="00C45758">
      <w:pPr>
        <w:spacing w:after="0"/>
        <w:ind w:right="-1" w:firstLine="709"/>
        <w:jc w:val="both"/>
        <w:rPr>
          <w:rFonts w:ascii="Cambria" w:eastAsia="Times New Roman" w:hAnsi="Cambria" w:cs="Arial"/>
          <w:sz w:val="20"/>
          <w:szCs w:val="20"/>
          <w:lang w:eastAsia="pt-BR"/>
        </w:rPr>
      </w:pPr>
    </w:p>
    <w:p w14:paraId="3C293D2D"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5.1 - As condições do credenciamento de prestadores de serviços de saúde no Fundo Municipal de Saúde são universais e, portanto, sob mesmas condições para todos, razão pela qual são firmadas seguindo disposições rígidas e inegociáveis, em que se obrigam tanto o Fundo Municipal de Saúde como os prestadores de serviços, após o seu credenciamento.</w:t>
      </w:r>
    </w:p>
    <w:p w14:paraId="151CBC65" w14:textId="77777777" w:rsidR="00C45758" w:rsidRPr="00C45758" w:rsidRDefault="00C45758" w:rsidP="00C45758">
      <w:pPr>
        <w:spacing w:after="0"/>
        <w:ind w:right="-1" w:firstLine="709"/>
        <w:jc w:val="both"/>
        <w:rPr>
          <w:rFonts w:ascii="Cambria" w:eastAsia="Times New Roman" w:hAnsi="Cambria" w:cs="Arial"/>
          <w:sz w:val="20"/>
          <w:szCs w:val="20"/>
          <w:lang w:eastAsia="pt-BR"/>
        </w:rPr>
      </w:pPr>
    </w:p>
    <w:p w14:paraId="0A742864"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5.2 - O credenciamento se dará após a análise e aprovação dos documentos anexados ao requerimento de inscrição anexo “I”, por uma Comissão de Credenciamento e firmado através do Termo de Contrato, anexo “II” deste Edital.</w:t>
      </w:r>
    </w:p>
    <w:p w14:paraId="253E3290" w14:textId="77777777" w:rsidR="00C45758" w:rsidRPr="00C45758" w:rsidRDefault="00C45758" w:rsidP="00C45758">
      <w:pPr>
        <w:spacing w:after="0"/>
        <w:ind w:right="-1"/>
        <w:jc w:val="both"/>
        <w:rPr>
          <w:rFonts w:ascii="Cambria" w:eastAsia="Times New Roman" w:hAnsi="Cambria" w:cs="Arial"/>
          <w:b/>
          <w:sz w:val="20"/>
          <w:szCs w:val="20"/>
          <w:lang w:eastAsia="pt-BR"/>
        </w:rPr>
      </w:pPr>
    </w:p>
    <w:p w14:paraId="5E26748F" w14:textId="77777777" w:rsidR="00C45758" w:rsidRPr="00C45758" w:rsidRDefault="00C45758" w:rsidP="00C45758">
      <w:pPr>
        <w:spacing w:after="0"/>
        <w:ind w:right="-1"/>
        <w:jc w:val="both"/>
        <w:rPr>
          <w:rFonts w:ascii="Cambria" w:eastAsia="Times New Roman" w:hAnsi="Cambria" w:cs="Arial"/>
          <w:b/>
          <w:sz w:val="20"/>
          <w:szCs w:val="20"/>
          <w:lang w:eastAsia="pt-BR"/>
        </w:rPr>
      </w:pPr>
    </w:p>
    <w:p w14:paraId="04527F46" w14:textId="77777777" w:rsidR="00C45758" w:rsidRPr="00C45758" w:rsidRDefault="00C45758" w:rsidP="00C45758">
      <w:pPr>
        <w:spacing w:after="0"/>
        <w:ind w:right="-1"/>
        <w:jc w:val="both"/>
        <w:rPr>
          <w:rFonts w:ascii="Cambria" w:eastAsia="Times New Roman" w:hAnsi="Cambria" w:cs="Arial"/>
          <w:b/>
          <w:sz w:val="20"/>
          <w:szCs w:val="20"/>
          <w:lang w:eastAsia="pt-BR"/>
        </w:rPr>
      </w:pPr>
      <w:r w:rsidRPr="00C45758">
        <w:rPr>
          <w:rFonts w:ascii="Cambria" w:eastAsia="Times New Roman" w:hAnsi="Cambria" w:cs="Arial"/>
          <w:b/>
          <w:sz w:val="20"/>
          <w:szCs w:val="20"/>
          <w:lang w:eastAsia="pt-BR"/>
        </w:rPr>
        <w:t>6 – DA DOCUMENTAÇÃO PARA O CREDENCIAMENTO:</w:t>
      </w:r>
    </w:p>
    <w:p w14:paraId="6BE9546D" w14:textId="77777777" w:rsidR="00C45758" w:rsidRPr="00C45758" w:rsidRDefault="00C45758" w:rsidP="00C45758">
      <w:pPr>
        <w:spacing w:after="0"/>
        <w:ind w:right="-1" w:firstLine="709"/>
        <w:jc w:val="both"/>
        <w:rPr>
          <w:rFonts w:ascii="Cambria" w:eastAsia="Times New Roman" w:hAnsi="Cambria" w:cs="Arial"/>
          <w:sz w:val="20"/>
          <w:szCs w:val="20"/>
          <w:lang w:eastAsia="pt-BR"/>
        </w:rPr>
      </w:pPr>
    </w:p>
    <w:p w14:paraId="7158DC0C" w14:textId="0C0C6C50"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6.1 - As inscrições para o Credenciamento se darão a partir de </w:t>
      </w:r>
      <w:r w:rsidR="000E05BC">
        <w:rPr>
          <w:rFonts w:ascii="Cambria" w:eastAsia="Times New Roman" w:hAnsi="Cambria" w:cs="Arial"/>
          <w:sz w:val="20"/>
          <w:szCs w:val="20"/>
          <w:lang w:eastAsia="pt-BR"/>
        </w:rPr>
        <w:t>03</w:t>
      </w:r>
      <w:r w:rsidRPr="00C45758">
        <w:rPr>
          <w:rFonts w:ascii="Cambria" w:eastAsia="Times New Roman" w:hAnsi="Cambria" w:cs="Arial"/>
          <w:sz w:val="20"/>
          <w:szCs w:val="20"/>
          <w:lang w:eastAsia="pt-BR"/>
        </w:rPr>
        <w:t xml:space="preserve"> de janeiro de 202</w:t>
      </w:r>
      <w:r w:rsidR="000E05BC">
        <w:rPr>
          <w:rFonts w:ascii="Cambria" w:eastAsia="Times New Roman" w:hAnsi="Cambria" w:cs="Arial"/>
          <w:sz w:val="20"/>
          <w:szCs w:val="20"/>
          <w:lang w:eastAsia="pt-BR"/>
        </w:rPr>
        <w:t>2</w:t>
      </w:r>
      <w:r w:rsidRPr="00C45758">
        <w:rPr>
          <w:rFonts w:ascii="Cambria" w:eastAsia="Times New Roman" w:hAnsi="Cambria" w:cs="Arial"/>
          <w:sz w:val="20"/>
          <w:szCs w:val="20"/>
          <w:lang w:eastAsia="pt-BR"/>
        </w:rPr>
        <w:t>, através da entrega da solicitação de Credenciamento acompanhado dos seguintes documentos:</w:t>
      </w:r>
    </w:p>
    <w:p w14:paraId="78FE9B56" w14:textId="77777777" w:rsidR="00C45758" w:rsidRPr="00C45758" w:rsidRDefault="00C45758" w:rsidP="00C45758">
      <w:pPr>
        <w:widowControl w:val="0"/>
        <w:numPr>
          <w:ilvl w:val="0"/>
          <w:numId w:val="14"/>
        </w:numPr>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Registro Comercial, no caso de empresa individual;</w:t>
      </w:r>
    </w:p>
    <w:p w14:paraId="5A9A307F" w14:textId="77777777" w:rsidR="00C45758" w:rsidRPr="00C45758" w:rsidRDefault="00C45758" w:rsidP="00C45758">
      <w:pPr>
        <w:widowControl w:val="0"/>
        <w:numPr>
          <w:ilvl w:val="0"/>
          <w:numId w:val="14"/>
        </w:numPr>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lastRenderedPageBreak/>
        <w:t>Ato constitutivo, estatuto ou contrato social em vigor, com suas alterações ou consolidado, devidamente registrado, em se tratando de sociedades comerciais, e, no caso de sociedades por ações, acompanhado de documento de eleição de seus administradores;</w:t>
      </w:r>
    </w:p>
    <w:p w14:paraId="68435485" w14:textId="77777777" w:rsidR="00C45758" w:rsidRPr="00C45758" w:rsidRDefault="00C45758" w:rsidP="00C45758">
      <w:pPr>
        <w:widowControl w:val="0"/>
        <w:numPr>
          <w:ilvl w:val="0"/>
          <w:numId w:val="14"/>
        </w:numPr>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Prova de inscrição no Cadastro Nacional de Pessoas Jurídicas (CNPJ).</w:t>
      </w:r>
    </w:p>
    <w:p w14:paraId="7A0E7118" w14:textId="77777777" w:rsidR="00C45758" w:rsidRPr="00C45758" w:rsidRDefault="00C45758" w:rsidP="00C45758">
      <w:pPr>
        <w:widowControl w:val="0"/>
        <w:numPr>
          <w:ilvl w:val="0"/>
          <w:numId w:val="14"/>
        </w:numPr>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Certidão Simplificada da Junta Comercial do Estado, relativa ao domicilio do licitante;</w:t>
      </w:r>
    </w:p>
    <w:p w14:paraId="17158C73" w14:textId="77777777" w:rsidR="00C45758" w:rsidRPr="00C45758" w:rsidRDefault="00C45758" w:rsidP="00C45758">
      <w:pPr>
        <w:widowControl w:val="0"/>
        <w:numPr>
          <w:ilvl w:val="0"/>
          <w:numId w:val="14"/>
        </w:numPr>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Prova de regularidade para com a Fazenda Federal compreendendo os Tributos administrativos pela Secretaria da Receita Federal.</w:t>
      </w:r>
    </w:p>
    <w:p w14:paraId="30B9CC74" w14:textId="77777777" w:rsidR="00C45758" w:rsidRPr="00C45758" w:rsidRDefault="00C45758" w:rsidP="00C45758">
      <w:pPr>
        <w:widowControl w:val="0"/>
        <w:numPr>
          <w:ilvl w:val="0"/>
          <w:numId w:val="14"/>
        </w:numPr>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Prova de regularidade fiscal para com a Fazenda Estadual do domicilio ou sede da licitante, expedida pelo órgão competente.</w:t>
      </w:r>
    </w:p>
    <w:p w14:paraId="62E54C37" w14:textId="77777777" w:rsidR="00C45758" w:rsidRPr="00C45758" w:rsidRDefault="00C45758" w:rsidP="00C45758">
      <w:pPr>
        <w:widowControl w:val="0"/>
        <w:numPr>
          <w:ilvl w:val="0"/>
          <w:numId w:val="14"/>
        </w:numPr>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Prova de regularidade perante a Fazenda Municipal, através da apresentação de Certidão Negativa de Débito expedida pela Prefeitura Municipal, do domicilio ou sede da proponente.</w:t>
      </w:r>
    </w:p>
    <w:p w14:paraId="11A9BE2A" w14:textId="77777777" w:rsidR="00C45758" w:rsidRPr="00C45758" w:rsidRDefault="00C45758" w:rsidP="00C45758">
      <w:pPr>
        <w:widowControl w:val="0"/>
        <w:numPr>
          <w:ilvl w:val="0"/>
          <w:numId w:val="14"/>
        </w:numPr>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Prova de Regularidade relativa ao Fundo de Garantia por Tempo de Serviço (FGTS), demonstrando situação regular no cumprimento dos encargos sociais instituídos por lei.</w:t>
      </w:r>
    </w:p>
    <w:p w14:paraId="37F0FF1D" w14:textId="77777777" w:rsidR="00C45758" w:rsidRPr="00C45758" w:rsidRDefault="00C45758" w:rsidP="00C45758">
      <w:pPr>
        <w:widowControl w:val="0"/>
        <w:numPr>
          <w:ilvl w:val="0"/>
          <w:numId w:val="14"/>
        </w:numPr>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Certidão Negativa de Débitos Trabalhistas (CNDT), para comprovar a inexistência de débitos inadimplidos perante a Justiça do Trabalho.</w:t>
      </w:r>
    </w:p>
    <w:p w14:paraId="3377DBAB" w14:textId="77777777" w:rsidR="00C45758" w:rsidRPr="00C45758" w:rsidRDefault="00C45758" w:rsidP="00C45758">
      <w:pPr>
        <w:widowControl w:val="0"/>
        <w:numPr>
          <w:ilvl w:val="0"/>
          <w:numId w:val="14"/>
        </w:numPr>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 xml:space="preserve">Declaração de que a empresa atende o disposto no Inciso XXXIII do Art 7° da Constituição Federal. </w:t>
      </w:r>
    </w:p>
    <w:p w14:paraId="18330AB0" w14:textId="77777777" w:rsidR="00C45758" w:rsidRPr="00C45758" w:rsidRDefault="00C45758" w:rsidP="00C45758">
      <w:pPr>
        <w:widowControl w:val="0"/>
        <w:numPr>
          <w:ilvl w:val="0"/>
          <w:numId w:val="14"/>
        </w:numPr>
        <w:spacing w:after="0"/>
        <w:ind w:left="0" w:right="-1" w:firstLine="709"/>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Declaração de concordância com as normas e Tabela de Valores para Credenciamento do Fundo Municipal de Saúde, devidamente assinada pelo proponente. </w:t>
      </w:r>
    </w:p>
    <w:p w14:paraId="792DB410" w14:textId="48D482FC" w:rsidR="00C45758" w:rsidRPr="00C45758" w:rsidRDefault="00C45758" w:rsidP="00C45758">
      <w:pPr>
        <w:widowControl w:val="0"/>
        <w:numPr>
          <w:ilvl w:val="0"/>
          <w:numId w:val="14"/>
        </w:numPr>
        <w:spacing w:after="0"/>
        <w:ind w:left="0" w:right="-143" w:firstLine="709"/>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 Comprovação dos dispor de profissional responsável devidamente inscrito nos Conselho Regional de Medicina, </w:t>
      </w:r>
      <w:r w:rsidRPr="00C45758">
        <w:rPr>
          <w:rFonts w:ascii="Cambria" w:eastAsia="Times New Roman" w:hAnsi="Cambria" w:cs="Arial"/>
          <w:sz w:val="20"/>
          <w:szCs w:val="20"/>
          <w:u w:val="single"/>
          <w:lang w:eastAsia="pt-BR"/>
        </w:rPr>
        <w:t>com</w:t>
      </w:r>
      <w:r w:rsidR="007E62C4" w:rsidRPr="007E62C4">
        <w:rPr>
          <w:rFonts w:ascii="Cambria" w:eastAsia="Times New Roman" w:hAnsi="Cambria" w:cs="Arial"/>
          <w:sz w:val="20"/>
          <w:szCs w:val="20"/>
          <w:u w:val="single"/>
          <w:lang w:eastAsia="pt-BR"/>
        </w:rPr>
        <w:t xml:space="preserve"> Especialidades (</w:t>
      </w:r>
      <w:r w:rsidRPr="00C45758">
        <w:rPr>
          <w:rFonts w:ascii="Cambria" w:eastAsia="Times New Roman" w:hAnsi="Cambria" w:cs="Arial"/>
          <w:sz w:val="20"/>
          <w:szCs w:val="20"/>
          <w:u w:val="single"/>
          <w:lang w:eastAsia="pt-BR"/>
        </w:rPr>
        <w:t>RQE nas especialidades de Ultrassonografia e Ginecologia</w:t>
      </w:r>
      <w:r w:rsidR="007E62C4" w:rsidRPr="007E62C4">
        <w:rPr>
          <w:rFonts w:ascii="Cambria" w:eastAsia="Times New Roman" w:hAnsi="Cambria" w:cs="Arial"/>
          <w:sz w:val="20"/>
          <w:szCs w:val="20"/>
          <w:u w:val="single"/>
          <w:lang w:eastAsia="pt-BR"/>
        </w:rPr>
        <w:t xml:space="preserve"> e/ou pneumologista</w:t>
      </w:r>
      <w:r w:rsidR="007E62C4">
        <w:rPr>
          <w:rFonts w:ascii="Cambria" w:eastAsia="Times New Roman" w:hAnsi="Cambria" w:cs="Arial"/>
          <w:sz w:val="20"/>
          <w:szCs w:val="20"/>
          <w:u w:val="single"/>
          <w:lang w:eastAsia="pt-BR"/>
        </w:rPr>
        <w:t>)</w:t>
      </w:r>
      <w:r w:rsidR="007E62C4" w:rsidRPr="007E62C4">
        <w:rPr>
          <w:rFonts w:ascii="Cambria" w:eastAsia="Times New Roman" w:hAnsi="Cambria" w:cs="Arial"/>
          <w:sz w:val="20"/>
          <w:szCs w:val="20"/>
          <w:u w:val="single"/>
          <w:lang w:eastAsia="pt-BR"/>
        </w:rPr>
        <w:t>;</w:t>
      </w:r>
    </w:p>
    <w:p w14:paraId="6961B781" w14:textId="77777777" w:rsidR="00C45758" w:rsidRPr="00C45758" w:rsidRDefault="00C45758" w:rsidP="00C45758">
      <w:pPr>
        <w:widowControl w:val="0"/>
        <w:numPr>
          <w:ilvl w:val="0"/>
          <w:numId w:val="14"/>
        </w:numPr>
        <w:spacing w:after="0"/>
        <w:ind w:left="0" w:right="-143" w:firstLine="709"/>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 Cadastro do Estabelecimento no SCNES – Sistema de Cadastro Nacional de Estabelecimento de Saúde;</w:t>
      </w:r>
    </w:p>
    <w:p w14:paraId="64C9CD11" w14:textId="77777777" w:rsidR="00C45758" w:rsidRPr="00C45758" w:rsidRDefault="00C45758" w:rsidP="00C45758">
      <w:pPr>
        <w:widowControl w:val="0"/>
        <w:numPr>
          <w:ilvl w:val="0"/>
          <w:numId w:val="14"/>
        </w:numPr>
        <w:spacing w:after="0"/>
        <w:ind w:left="0" w:right="-143" w:firstLine="709"/>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  Alvará de Localização e Funcionamento; </w:t>
      </w:r>
    </w:p>
    <w:p w14:paraId="2CCCF306" w14:textId="7C64DAEE" w:rsidR="00C45758" w:rsidRDefault="00C45758" w:rsidP="00C45758">
      <w:pPr>
        <w:widowControl w:val="0"/>
        <w:numPr>
          <w:ilvl w:val="0"/>
          <w:numId w:val="14"/>
        </w:numPr>
        <w:spacing w:after="0"/>
        <w:ind w:left="0" w:right="-143" w:firstLine="709"/>
        <w:jc w:val="both"/>
        <w:rPr>
          <w:rFonts w:ascii="Cambria" w:eastAsia="Times New Roman" w:hAnsi="Cambria" w:cs="Arial"/>
          <w:sz w:val="20"/>
          <w:szCs w:val="20"/>
          <w:highlight w:val="green"/>
          <w:lang w:eastAsia="pt-BR"/>
        </w:rPr>
      </w:pPr>
      <w:r w:rsidRPr="00C45758">
        <w:rPr>
          <w:rFonts w:ascii="Cambria" w:eastAsia="Times New Roman" w:hAnsi="Cambria" w:cs="Arial"/>
          <w:sz w:val="20"/>
          <w:szCs w:val="20"/>
          <w:lang w:eastAsia="pt-BR"/>
        </w:rPr>
        <w:t xml:space="preserve"> </w:t>
      </w:r>
      <w:r w:rsidRPr="00C45758">
        <w:rPr>
          <w:rFonts w:ascii="Cambria" w:eastAsia="Times New Roman" w:hAnsi="Cambria" w:cs="Arial"/>
          <w:sz w:val="20"/>
          <w:szCs w:val="20"/>
          <w:highlight w:val="green"/>
          <w:lang w:eastAsia="pt-BR"/>
        </w:rPr>
        <w:t>Alvará de Licença Sanitária</w:t>
      </w:r>
      <w:r w:rsidR="007E62C4" w:rsidRPr="007E62C4">
        <w:rPr>
          <w:rFonts w:ascii="Cambria" w:eastAsia="Times New Roman" w:hAnsi="Cambria" w:cs="Arial"/>
          <w:sz w:val="20"/>
          <w:szCs w:val="20"/>
          <w:highlight w:val="green"/>
          <w:lang w:eastAsia="pt-BR"/>
        </w:rPr>
        <w:t>;</w:t>
      </w:r>
    </w:p>
    <w:p w14:paraId="7C08CDE0" w14:textId="3EE4AFA8" w:rsidR="007E62C4" w:rsidRDefault="007E62C4" w:rsidP="007E62C4">
      <w:pPr>
        <w:pStyle w:val="SemEspaamento"/>
        <w:numPr>
          <w:ilvl w:val="0"/>
          <w:numId w:val="14"/>
        </w:numPr>
        <w:jc w:val="both"/>
      </w:pPr>
      <w:r>
        <w:rPr>
          <w:rFonts w:ascii="Arial" w:hAnsi="Arial" w:cs="Arial"/>
          <w:b/>
          <w:sz w:val="20"/>
          <w:szCs w:val="20"/>
        </w:rPr>
        <w:t>Para as empresas sediadas no Estado de Santa Catarina</w:t>
      </w:r>
      <w:r>
        <w:rPr>
          <w:rFonts w:ascii="Arial" w:hAnsi="Arial" w:cs="Arial"/>
          <w:sz w:val="20"/>
          <w:szCs w:val="20"/>
        </w:rPr>
        <w:t xml:space="preserve"> </w:t>
      </w:r>
      <w:r>
        <w:rPr>
          <w:rFonts w:ascii="Arial" w:hAnsi="Arial" w:cs="Arial"/>
          <w:b/>
          <w:sz w:val="20"/>
          <w:szCs w:val="20"/>
        </w:rPr>
        <w:t>Observar os sistemas do Tribunal de Justiça do Estado de Santa Catarina – E-saj e E-proc</w:t>
      </w:r>
      <w:r>
        <w:rPr>
          <w:rFonts w:ascii="Arial" w:hAnsi="Arial" w:cs="Arial"/>
          <w:sz w:val="20"/>
          <w:szCs w:val="20"/>
        </w:rPr>
        <w:t xml:space="preserve">. A apresentação de apenas uma das Certidão Negativa de Falência ou Concordata (E-saj ou E-proc) será considerada inválida. </w:t>
      </w:r>
    </w:p>
    <w:p w14:paraId="4D93EB98" w14:textId="77777777" w:rsidR="00C45758" w:rsidRPr="00C45758" w:rsidRDefault="00C45758" w:rsidP="00C45758">
      <w:pPr>
        <w:spacing w:after="0"/>
        <w:ind w:right="-1" w:firstLine="993"/>
        <w:jc w:val="both"/>
        <w:rPr>
          <w:rFonts w:ascii="Cambria" w:eastAsia="Times New Roman" w:hAnsi="Cambria" w:cs="Arial"/>
          <w:sz w:val="20"/>
          <w:szCs w:val="20"/>
          <w:lang w:eastAsia="pt-BR"/>
        </w:rPr>
      </w:pPr>
    </w:p>
    <w:p w14:paraId="3EC20BD2"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r w:rsidRPr="00C45758">
        <w:rPr>
          <w:rFonts w:ascii="Cambria" w:eastAsia="Times New Roman" w:hAnsi="Cambria" w:cs="Arial"/>
          <w:sz w:val="20"/>
          <w:szCs w:val="20"/>
          <w:lang w:eastAsia="pt-BR"/>
        </w:rPr>
        <w:t xml:space="preserve">6.2 – </w:t>
      </w:r>
      <w:r w:rsidRPr="00C45758">
        <w:rPr>
          <w:rFonts w:ascii="Cambria" w:eastAsia="Times New Roman" w:hAnsi="Cambria" w:cs="Arial"/>
          <w:color w:val="000000"/>
          <w:sz w:val="20"/>
          <w:szCs w:val="20"/>
          <w:lang w:eastAsia="pt-BR"/>
        </w:rPr>
        <w:t>Os documentos necessários à habilitação do proponente poderão ser apresentados em original, por qualquer processo de cópia autenticada por cartório competente ou por servidor da Administração, mediante conferência da cópia com o original.</w:t>
      </w:r>
    </w:p>
    <w:p w14:paraId="354C5CD1" w14:textId="77777777" w:rsidR="00C45758" w:rsidRPr="00C45758" w:rsidRDefault="00C45758" w:rsidP="00C45758">
      <w:pPr>
        <w:spacing w:after="0"/>
        <w:ind w:right="-1" w:firstLine="709"/>
        <w:jc w:val="both"/>
        <w:rPr>
          <w:rFonts w:ascii="Cambria" w:eastAsia="Times New Roman" w:hAnsi="Cambria" w:cs="Arial"/>
          <w:sz w:val="20"/>
          <w:szCs w:val="20"/>
          <w:lang w:eastAsia="pt-BR"/>
        </w:rPr>
      </w:pPr>
    </w:p>
    <w:p w14:paraId="4D919C7C"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r w:rsidRPr="00C45758">
        <w:rPr>
          <w:rFonts w:ascii="Cambria" w:eastAsia="Times New Roman" w:hAnsi="Cambria" w:cs="Arial"/>
          <w:sz w:val="20"/>
          <w:szCs w:val="20"/>
          <w:lang w:eastAsia="pt-BR"/>
        </w:rPr>
        <w:t xml:space="preserve">6.3 - </w:t>
      </w:r>
      <w:r w:rsidRPr="00C45758">
        <w:rPr>
          <w:rFonts w:ascii="Cambria" w:eastAsia="Times New Roman" w:hAnsi="Cambria" w:cs="Arial"/>
          <w:color w:val="000000"/>
          <w:sz w:val="20"/>
          <w:szCs w:val="20"/>
          <w:lang w:eastAsia="pt-BR"/>
        </w:rPr>
        <w:t>No caso de serem apresentados documentos relativos à regularidade fiscal (art. 29 da Lei nº 8.666/93) sem menção expressa do prazo de validade, será automaticamente adotado o prazo de validade de 90 (noventa) dias consecutivos, contados a partir da data de sua emissão.</w:t>
      </w:r>
    </w:p>
    <w:p w14:paraId="662D23BA" w14:textId="77777777" w:rsidR="00C45758" w:rsidRPr="00C45758" w:rsidRDefault="00C45758" w:rsidP="00C45758">
      <w:pPr>
        <w:tabs>
          <w:tab w:val="left" w:pos="9639"/>
        </w:tabs>
        <w:spacing w:after="0"/>
        <w:ind w:right="-1" w:firstLine="709"/>
        <w:jc w:val="both"/>
        <w:rPr>
          <w:rFonts w:ascii="Cambria" w:eastAsia="Times New Roman" w:hAnsi="Cambria" w:cs="Arial"/>
          <w:sz w:val="20"/>
          <w:szCs w:val="20"/>
          <w:lang w:eastAsia="pt-BR"/>
        </w:rPr>
      </w:pPr>
    </w:p>
    <w:p w14:paraId="6CC078E0" w14:textId="77777777" w:rsidR="00C45758" w:rsidRPr="00C45758" w:rsidRDefault="00C45758" w:rsidP="00C45758">
      <w:pPr>
        <w:tabs>
          <w:tab w:val="left" w:pos="9639"/>
        </w:tabs>
        <w:spacing w:after="0"/>
        <w:ind w:right="-1" w:firstLine="709"/>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6.4 - A falta de quaisquer dos documentos acima mencionados é razão para o indeferimento da solicitação.</w:t>
      </w:r>
    </w:p>
    <w:p w14:paraId="2EEA0F34" w14:textId="77777777" w:rsidR="00C45758" w:rsidRPr="00C45758" w:rsidRDefault="00C45758" w:rsidP="00C45758">
      <w:pPr>
        <w:tabs>
          <w:tab w:val="left" w:pos="9639"/>
        </w:tabs>
        <w:spacing w:after="0"/>
        <w:ind w:right="-1" w:firstLine="709"/>
        <w:jc w:val="both"/>
        <w:rPr>
          <w:rFonts w:ascii="Cambria" w:eastAsia="Times New Roman" w:hAnsi="Cambria" w:cs="Arial"/>
          <w:sz w:val="20"/>
          <w:szCs w:val="20"/>
          <w:lang w:eastAsia="pt-BR"/>
        </w:rPr>
      </w:pPr>
    </w:p>
    <w:p w14:paraId="64561209" w14:textId="77777777" w:rsidR="00C45758" w:rsidRPr="00C45758" w:rsidRDefault="00C45758" w:rsidP="00C45758">
      <w:pPr>
        <w:tabs>
          <w:tab w:val="left" w:pos="9639"/>
        </w:tabs>
        <w:spacing w:after="0"/>
        <w:ind w:right="-1" w:firstLine="709"/>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6.5 - Cumpridos os requisitos de qualificação acima identificados, será elaborado o "Contrato de Prestação de Serviços", nos termos da minuta que consta do Anexo II, deste edital, onde serão estabelecidas as condições para prestação dos serviços, as limitações na sua prestação e os preços pactuados.</w:t>
      </w:r>
    </w:p>
    <w:p w14:paraId="54FEBC6F" w14:textId="77777777" w:rsidR="00C45758" w:rsidRPr="00C45758" w:rsidRDefault="00C45758" w:rsidP="00C45758">
      <w:pPr>
        <w:spacing w:after="0"/>
        <w:ind w:right="-1"/>
        <w:jc w:val="both"/>
        <w:rPr>
          <w:rFonts w:ascii="Cambria" w:eastAsia="Times New Roman" w:hAnsi="Cambria" w:cs="Arial"/>
          <w:b/>
          <w:sz w:val="20"/>
          <w:szCs w:val="20"/>
          <w:lang w:eastAsia="pt-BR"/>
        </w:rPr>
      </w:pPr>
    </w:p>
    <w:p w14:paraId="4B8FCE02" w14:textId="77777777" w:rsidR="00C45758" w:rsidRPr="00C45758" w:rsidRDefault="00C45758" w:rsidP="00C45758">
      <w:pPr>
        <w:spacing w:after="0"/>
        <w:ind w:right="-1"/>
        <w:jc w:val="both"/>
        <w:rPr>
          <w:rFonts w:ascii="Cambria" w:eastAsia="Times New Roman" w:hAnsi="Cambria" w:cs="Arial"/>
          <w:b/>
          <w:sz w:val="20"/>
          <w:szCs w:val="20"/>
          <w:lang w:eastAsia="pt-BR"/>
        </w:rPr>
      </w:pPr>
    </w:p>
    <w:p w14:paraId="66DEFAD7" w14:textId="77777777" w:rsidR="00C45758" w:rsidRPr="00C45758" w:rsidRDefault="00C45758" w:rsidP="00C45758">
      <w:pPr>
        <w:spacing w:after="0"/>
        <w:ind w:right="-1"/>
        <w:jc w:val="both"/>
        <w:rPr>
          <w:rFonts w:ascii="Cambria" w:eastAsia="Times New Roman" w:hAnsi="Cambria" w:cs="Arial"/>
          <w:b/>
          <w:sz w:val="20"/>
          <w:szCs w:val="20"/>
          <w:lang w:eastAsia="pt-BR"/>
        </w:rPr>
      </w:pPr>
      <w:r w:rsidRPr="00C45758">
        <w:rPr>
          <w:rFonts w:ascii="Cambria" w:eastAsia="Times New Roman" w:hAnsi="Cambria" w:cs="Arial"/>
          <w:b/>
          <w:sz w:val="20"/>
          <w:szCs w:val="20"/>
          <w:lang w:eastAsia="pt-BR"/>
        </w:rPr>
        <w:t>7 - DO PRAZO DE VIGÊNCIA</w:t>
      </w:r>
    </w:p>
    <w:p w14:paraId="1349FB53" w14:textId="77777777" w:rsidR="00C45758" w:rsidRPr="00C45758" w:rsidRDefault="00C45758" w:rsidP="00C45758">
      <w:pPr>
        <w:suppressAutoHyphens/>
        <w:spacing w:after="0"/>
        <w:ind w:right="-1" w:firstLine="708"/>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O prazo de vigência do Credenciamento </w:t>
      </w:r>
      <w:r w:rsidRPr="00C45758">
        <w:rPr>
          <w:rFonts w:ascii="Cambria" w:eastAsia="Times New Roman" w:hAnsi="Cambria" w:cs="Arial"/>
          <w:b/>
          <w:sz w:val="20"/>
          <w:szCs w:val="20"/>
          <w:u w:val="single"/>
          <w:lang w:eastAsia="pt-BR"/>
        </w:rPr>
        <w:t>será até 31 de dezembro de 2021</w:t>
      </w:r>
      <w:r w:rsidRPr="00C45758">
        <w:rPr>
          <w:rFonts w:ascii="Cambria" w:eastAsia="Times New Roman" w:hAnsi="Cambria" w:cs="Arial"/>
          <w:sz w:val="20"/>
          <w:szCs w:val="20"/>
          <w:lang w:eastAsia="pt-BR"/>
        </w:rPr>
        <w:t>, com início após a assinatura do contrato, podendo ser prorrogado, nos termos do artigo 57, inc. II da Lei nº 8.666/93, e suas alterações posteriores, sendo que para efetuar o descredenciamento o Profissional deverá enviar requerimento de descredenciamento endereçado à autoridade do Fundo Municipal de Saúde, com um prazo de antecedência de 30 (trinta) dias.</w:t>
      </w:r>
    </w:p>
    <w:p w14:paraId="183B643D" w14:textId="77777777" w:rsidR="00C45758" w:rsidRPr="00C45758" w:rsidRDefault="00C45758" w:rsidP="00C45758">
      <w:pPr>
        <w:spacing w:after="0"/>
        <w:ind w:right="-1" w:firstLine="360"/>
        <w:jc w:val="both"/>
        <w:rPr>
          <w:rFonts w:ascii="Cambria" w:eastAsia="Times New Roman" w:hAnsi="Cambria" w:cs="Arial"/>
          <w:sz w:val="20"/>
          <w:szCs w:val="20"/>
          <w:lang w:eastAsia="pt-BR"/>
        </w:rPr>
      </w:pPr>
    </w:p>
    <w:p w14:paraId="39813DC5" w14:textId="77777777" w:rsidR="00C45758" w:rsidRPr="00C45758" w:rsidRDefault="00C45758" w:rsidP="00C45758">
      <w:pPr>
        <w:suppressAutoHyphens/>
        <w:spacing w:after="0"/>
        <w:ind w:right="-1" w:firstLine="708"/>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7.2 - </w:t>
      </w:r>
      <w:r w:rsidRPr="00C45758">
        <w:rPr>
          <w:rFonts w:ascii="Cambria" w:eastAsia="Times New Roman" w:hAnsi="Cambria" w:cs="Arial"/>
          <w:color w:val="000000"/>
          <w:sz w:val="20"/>
          <w:szCs w:val="20"/>
          <w:lang w:eastAsia="pt-BR"/>
        </w:rPr>
        <w:t>A prorrogação prevista no subitem 7.1 deverá ser requerida pelo órgão interessado ou pela contratada no prazo de até 30 (trinta) dias anteriores a data do término da vigência do respectivo Termo de Contrato.</w:t>
      </w:r>
    </w:p>
    <w:p w14:paraId="2E2B7E97" w14:textId="77777777" w:rsidR="00C45758" w:rsidRPr="00C45758" w:rsidRDefault="00C45758" w:rsidP="00C45758">
      <w:pPr>
        <w:spacing w:after="0"/>
        <w:ind w:right="-1" w:firstLine="360"/>
        <w:jc w:val="both"/>
        <w:rPr>
          <w:rFonts w:ascii="Cambria" w:eastAsia="Times New Roman" w:hAnsi="Cambria" w:cs="Arial"/>
          <w:sz w:val="20"/>
          <w:szCs w:val="20"/>
          <w:lang w:eastAsia="pt-BR"/>
        </w:rPr>
      </w:pPr>
    </w:p>
    <w:p w14:paraId="55A44065" w14:textId="77777777" w:rsidR="00C45758" w:rsidRPr="00C45758" w:rsidRDefault="00C45758" w:rsidP="00C45758">
      <w:pPr>
        <w:spacing w:after="0"/>
        <w:ind w:right="-1"/>
        <w:jc w:val="both"/>
        <w:rPr>
          <w:rFonts w:ascii="Cambria" w:eastAsia="Times New Roman" w:hAnsi="Cambria" w:cs="Arial"/>
          <w:b/>
          <w:color w:val="000000"/>
          <w:sz w:val="20"/>
          <w:szCs w:val="20"/>
          <w:lang w:eastAsia="pt-BR"/>
        </w:rPr>
      </w:pPr>
      <w:r w:rsidRPr="00C45758">
        <w:rPr>
          <w:rFonts w:ascii="Cambria" w:eastAsia="Times New Roman" w:hAnsi="Cambria" w:cs="Arial"/>
          <w:b/>
          <w:color w:val="000000"/>
          <w:sz w:val="20"/>
          <w:szCs w:val="20"/>
          <w:lang w:eastAsia="pt-BR"/>
        </w:rPr>
        <w:t>8 - DO CRITÉRIO DE REAJUSTE</w:t>
      </w:r>
    </w:p>
    <w:p w14:paraId="19473EDB" w14:textId="77777777" w:rsidR="00C45758" w:rsidRPr="00C45758" w:rsidRDefault="00C45758" w:rsidP="00C45758">
      <w:pPr>
        <w:spacing w:after="0"/>
        <w:ind w:right="-1" w:firstLine="708"/>
        <w:jc w:val="both"/>
        <w:rPr>
          <w:rFonts w:ascii="Cambria" w:eastAsia="Times New Roman" w:hAnsi="Cambria" w:cs="Arial"/>
          <w:color w:val="000000"/>
          <w:sz w:val="20"/>
          <w:szCs w:val="20"/>
          <w:lang w:eastAsia="pt-BR"/>
        </w:rPr>
      </w:pPr>
    </w:p>
    <w:p w14:paraId="5D431B11" w14:textId="77777777" w:rsidR="00C45758" w:rsidRPr="00C45758" w:rsidRDefault="00C45758" w:rsidP="00C45758">
      <w:pPr>
        <w:spacing w:after="0"/>
        <w:ind w:right="-1" w:firstLine="708"/>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 xml:space="preserve">8.1 – </w:t>
      </w:r>
      <w:r w:rsidRPr="00C45758">
        <w:rPr>
          <w:rFonts w:ascii="Cambria" w:eastAsia="Times New Roman" w:hAnsi="Cambria" w:cs="Arial"/>
          <w:color w:val="000000"/>
          <w:sz w:val="20"/>
          <w:szCs w:val="20"/>
          <w:u w:val="single"/>
          <w:lang w:eastAsia="pt-BR"/>
        </w:rPr>
        <w:t>Os preços serão reajustados conforme reajustes CIS-AMOSC</w:t>
      </w:r>
      <w:r w:rsidRPr="00C45758">
        <w:rPr>
          <w:rFonts w:ascii="Cambria" w:eastAsia="Times New Roman" w:hAnsi="Cambria" w:cs="Arial"/>
          <w:color w:val="000000"/>
          <w:sz w:val="20"/>
          <w:szCs w:val="20"/>
          <w:lang w:eastAsia="pt-BR"/>
        </w:rPr>
        <w:t>.</w:t>
      </w:r>
    </w:p>
    <w:p w14:paraId="72724E43" w14:textId="77777777" w:rsidR="00C45758" w:rsidRPr="00C45758" w:rsidRDefault="00C45758" w:rsidP="00C45758">
      <w:pPr>
        <w:spacing w:after="0"/>
        <w:ind w:right="-1"/>
        <w:jc w:val="both"/>
        <w:rPr>
          <w:rFonts w:ascii="Cambria" w:eastAsia="Times New Roman" w:hAnsi="Cambria" w:cs="Arial"/>
          <w:b/>
          <w:color w:val="000000"/>
          <w:sz w:val="20"/>
          <w:szCs w:val="20"/>
          <w:lang w:eastAsia="pt-BR"/>
        </w:rPr>
      </w:pPr>
    </w:p>
    <w:p w14:paraId="2631608B" w14:textId="77777777" w:rsidR="00C45758" w:rsidRPr="00C45758" w:rsidRDefault="00C45758" w:rsidP="00C45758">
      <w:pPr>
        <w:spacing w:after="0"/>
        <w:ind w:right="-1"/>
        <w:jc w:val="both"/>
        <w:rPr>
          <w:rFonts w:ascii="Cambria" w:eastAsia="Times New Roman" w:hAnsi="Cambria" w:cs="Arial"/>
          <w:b/>
          <w:color w:val="000000"/>
          <w:sz w:val="20"/>
          <w:szCs w:val="20"/>
          <w:lang w:eastAsia="pt-BR"/>
        </w:rPr>
      </w:pPr>
      <w:r w:rsidRPr="00C45758">
        <w:rPr>
          <w:rFonts w:ascii="Cambria" w:eastAsia="Times New Roman" w:hAnsi="Cambria" w:cs="Arial"/>
          <w:b/>
          <w:color w:val="000000"/>
          <w:sz w:val="20"/>
          <w:szCs w:val="20"/>
          <w:lang w:eastAsia="pt-BR"/>
        </w:rPr>
        <w:t>9 – DA REMUNERAÇÃO DOS SERVIÇOS</w:t>
      </w:r>
    </w:p>
    <w:p w14:paraId="4F51863E" w14:textId="77777777" w:rsidR="00C45758" w:rsidRPr="00C45758" w:rsidRDefault="00C45758" w:rsidP="00C45758">
      <w:pPr>
        <w:spacing w:after="0"/>
        <w:ind w:right="-1" w:firstLine="708"/>
        <w:jc w:val="both"/>
        <w:rPr>
          <w:rFonts w:ascii="Cambria" w:eastAsia="Times New Roman" w:hAnsi="Cambria" w:cs="Arial"/>
          <w:sz w:val="20"/>
          <w:szCs w:val="20"/>
          <w:lang w:eastAsia="pt-BR"/>
        </w:rPr>
      </w:pPr>
    </w:p>
    <w:p w14:paraId="0597D8E3" w14:textId="77777777" w:rsidR="00C45758" w:rsidRPr="00C45758" w:rsidRDefault="00C45758" w:rsidP="00C45758">
      <w:pPr>
        <w:tabs>
          <w:tab w:val="num" w:pos="720"/>
        </w:tabs>
        <w:spacing w:after="0"/>
        <w:ind w:right="-1" w:firstLine="708"/>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lastRenderedPageBreak/>
        <w:t>9.1 - A remuneração dos serviços previstos no item 2 se dará unicamente com base na Tabela de Valores para Credenciamento (Item 2.1”).</w:t>
      </w:r>
    </w:p>
    <w:p w14:paraId="2D682035" w14:textId="77777777" w:rsidR="00C45758" w:rsidRPr="00C45758" w:rsidRDefault="00C45758" w:rsidP="00C45758">
      <w:pPr>
        <w:tabs>
          <w:tab w:val="num" w:pos="720"/>
        </w:tabs>
        <w:spacing w:after="0"/>
        <w:ind w:right="-1" w:firstLine="708"/>
        <w:jc w:val="both"/>
        <w:rPr>
          <w:rFonts w:ascii="Cambria" w:eastAsia="Times New Roman" w:hAnsi="Cambria" w:cs="Arial"/>
          <w:sz w:val="20"/>
          <w:szCs w:val="20"/>
          <w:lang w:eastAsia="pt-BR"/>
        </w:rPr>
      </w:pPr>
    </w:p>
    <w:p w14:paraId="0EA85D62" w14:textId="77777777" w:rsidR="00C45758" w:rsidRPr="00C45758" w:rsidRDefault="00C45758" w:rsidP="00C45758">
      <w:pPr>
        <w:spacing w:after="0"/>
        <w:ind w:right="-1" w:firstLine="708"/>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9.2 - O pagamento será feito com recursos próprios ou de convênio, mensalmente, sempre até o 10º dia útil de cada mês subsequente à entrega dos serviços, após a apresentação das respectivas notas fiscais por parte do(s) fornecedor(es), devidamente atestada(s) pelo servidor responsável pelo recebimento dos produtos.</w:t>
      </w:r>
    </w:p>
    <w:p w14:paraId="6C13410E" w14:textId="77777777" w:rsidR="00C45758" w:rsidRPr="00C45758" w:rsidRDefault="00C45758" w:rsidP="00C45758">
      <w:pPr>
        <w:tabs>
          <w:tab w:val="num" w:pos="720"/>
        </w:tabs>
        <w:spacing w:after="0"/>
        <w:ind w:right="-1" w:firstLine="708"/>
        <w:jc w:val="both"/>
        <w:rPr>
          <w:rFonts w:ascii="Cambria" w:eastAsia="Times New Roman" w:hAnsi="Cambria" w:cs="Arial"/>
          <w:sz w:val="20"/>
          <w:szCs w:val="20"/>
          <w:lang w:eastAsia="pt-BR"/>
        </w:rPr>
      </w:pPr>
    </w:p>
    <w:p w14:paraId="39B3A8BA" w14:textId="77777777" w:rsidR="00C45758" w:rsidRPr="00C45758" w:rsidRDefault="00C45758" w:rsidP="00C45758">
      <w:pPr>
        <w:tabs>
          <w:tab w:val="num" w:pos="720"/>
        </w:tabs>
        <w:spacing w:after="0"/>
        <w:ind w:right="-1" w:firstLine="708"/>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9.3 - É expressamente proibido qualquer tipo de cobrança de exames diretamente dos usuários, salvo os que não constem na Tabela de Valores para Credenciamento (Item 2.1</w:t>
      </w:r>
    </w:p>
    <w:p w14:paraId="3C5CBE1D" w14:textId="77777777" w:rsidR="00C45758" w:rsidRPr="00C45758" w:rsidRDefault="00C45758" w:rsidP="00C45758">
      <w:pPr>
        <w:tabs>
          <w:tab w:val="num" w:pos="720"/>
        </w:tabs>
        <w:spacing w:after="0"/>
        <w:ind w:right="-1" w:firstLine="708"/>
        <w:jc w:val="both"/>
        <w:rPr>
          <w:rFonts w:ascii="Cambria" w:eastAsia="Times New Roman" w:hAnsi="Cambria" w:cs="Arial"/>
          <w:sz w:val="20"/>
          <w:szCs w:val="20"/>
          <w:lang w:eastAsia="pt-BR"/>
        </w:rPr>
      </w:pPr>
    </w:p>
    <w:p w14:paraId="4CF63082" w14:textId="77777777" w:rsidR="00C45758" w:rsidRPr="00C45758" w:rsidRDefault="00C45758" w:rsidP="00C45758">
      <w:pPr>
        <w:tabs>
          <w:tab w:val="num" w:pos="720"/>
        </w:tabs>
        <w:spacing w:after="0"/>
        <w:ind w:right="-1" w:firstLine="708"/>
        <w:jc w:val="both"/>
        <w:rPr>
          <w:rFonts w:ascii="Cambria" w:eastAsia="Times New Roman" w:hAnsi="Cambria" w:cs="Arial"/>
          <w:color w:val="000000"/>
          <w:sz w:val="20"/>
          <w:szCs w:val="20"/>
          <w:lang w:eastAsia="pt-BR"/>
        </w:rPr>
      </w:pPr>
      <w:r w:rsidRPr="00C45758">
        <w:rPr>
          <w:rFonts w:ascii="Cambria" w:eastAsia="Times New Roman" w:hAnsi="Cambria" w:cs="Arial"/>
          <w:sz w:val="20"/>
          <w:szCs w:val="20"/>
          <w:lang w:eastAsia="pt-BR"/>
        </w:rPr>
        <w:t xml:space="preserve">9.4 - </w:t>
      </w:r>
      <w:r w:rsidRPr="00C45758">
        <w:rPr>
          <w:rFonts w:ascii="Cambria" w:eastAsia="Times New Roman" w:hAnsi="Cambria" w:cs="Arial"/>
          <w:color w:val="000000"/>
          <w:sz w:val="20"/>
          <w:szCs w:val="20"/>
          <w:lang w:eastAsia="pt-BR"/>
        </w:rPr>
        <w:t>A(s) despesa(s) decorrente(s) do fornecimento dos serviços correrão à conta da(s) seguinte(s) dotação(ões) orçamentária(s), prevista(s) na Lei Orçamentária do Exercício de 2021:</w:t>
      </w:r>
    </w:p>
    <w:p w14:paraId="1BAFBA21" w14:textId="77777777" w:rsidR="00C45758" w:rsidRPr="00C45758" w:rsidRDefault="00C45758" w:rsidP="00C45758">
      <w:pPr>
        <w:autoSpaceDE w:val="0"/>
        <w:autoSpaceDN w:val="0"/>
        <w:adjustRightInd w:val="0"/>
        <w:spacing w:after="0"/>
        <w:ind w:left="993" w:right="-1"/>
        <w:jc w:val="both"/>
        <w:rPr>
          <w:rFonts w:ascii="Cambria" w:eastAsia="Times New Roman" w:hAnsi="Cambria" w:cs="Arial"/>
          <w:i/>
          <w:sz w:val="20"/>
          <w:szCs w:val="20"/>
          <w:lang w:eastAsia="pt-BR"/>
        </w:rPr>
      </w:pPr>
    </w:p>
    <w:p w14:paraId="3F8441BB" w14:textId="77777777" w:rsidR="00C45758" w:rsidRPr="00C45758" w:rsidRDefault="00C45758" w:rsidP="00C45758">
      <w:pPr>
        <w:autoSpaceDE w:val="0"/>
        <w:autoSpaceDN w:val="0"/>
        <w:adjustRightInd w:val="0"/>
        <w:spacing w:after="0"/>
        <w:ind w:left="709" w:right="-1"/>
        <w:jc w:val="both"/>
        <w:rPr>
          <w:rFonts w:ascii="Cambria" w:eastAsia="Times New Roman" w:hAnsi="Cambria" w:cs="Arial"/>
          <w:b/>
          <w:sz w:val="20"/>
          <w:szCs w:val="20"/>
          <w:lang w:eastAsia="pt-BR"/>
        </w:rPr>
      </w:pPr>
      <w:r w:rsidRPr="00C45758">
        <w:rPr>
          <w:rFonts w:ascii="Cambria" w:eastAsia="Times New Roman" w:hAnsi="Cambria" w:cs="Arial"/>
          <w:b/>
          <w:sz w:val="20"/>
          <w:szCs w:val="20"/>
          <w:lang w:eastAsia="pt-BR"/>
        </w:rPr>
        <w:t>Órgão/Unid: 05.01- Fundo Municipal de Saúde</w:t>
      </w:r>
    </w:p>
    <w:p w14:paraId="4FDA702F" w14:textId="77777777" w:rsidR="00C45758" w:rsidRPr="00C45758" w:rsidRDefault="00C45758" w:rsidP="00C45758">
      <w:pPr>
        <w:autoSpaceDE w:val="0"/>
        <w:autoSpaceDN w:val="0"/>
        <w:adjustRightInd w:val="0"/>
        <w:spacing w:after="0"/>
        <w:ind w:left="709" w:right="-1"/>
        <w:jc w:val="both"/>
        <w:rPr>
          <w:rFonts w:ascii="Cambria" w:eastAsia="Times New Roman" w:hAnsi="Cambria" w:cs="Arial"/>
          <w:b/>
          <w:sz w:val="20"/>
          <w:szCs w:val="20"/>
          <w:lang w:eastAsia="pt-BR"/>
        </w:rPr>
      </w:pPr>
      <w:r w:rsidRPr="00C45758">
        <w:rPr>
          <w:rFonts w:ascii="Cambria" w:eastAsia="Times New Roman" w:hAnsi="Cambria" w:cs="Arial"/>
          <w:b/>
          <w:sz w:val="20"/>
          <w:szCs w:val="20"/>
          <w:lang w:eastAsia="pt-BR"/>
        </w:rPr>
        <w:t xml:space="preserve">Proj/At.: 2.028 Manutenção das Atividades da Atenção Básica </w:t>
      </w:r>
    </w:p>
    <w:p w14:paraId="0A0E9F55" w14:textId="77777777" w:rsidR="00C45758" w:rsidRPr="00C45758" w:rsidRDefault="00C45758" w:rsidP="00C45758">
      <w:pPr>
        <w:autoSpaceDE w:val="0"/>
        <w:autoSpaceDN w:val="0"/>
        <w:adjustRightInd w:val="0"/>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b/>
      </w:r>
    </w:p>
    <w:p w14:paraId="6E0334B3" w14:textId="77777777" w:rsidR="00C45758" w:rsidRPr="00C45758" w:rsidRDefault="00C45758" w:rsidP="00C45758">
      <w:pPr>
        <w:autoSpaceDE w:val="0"/>
        <w:autoSpaceDN w:val="0"/>
        <w:adjustRightInd w:val="0"/>
        <w:spacing w:after="0"/>
        <w:ind w:right="-1"/>
        <w:jc w:val="both"/>
        <w:rPr>
          <w:rFonts w:ascii="Cambria" w:eastAsia="Times New Roman" w:hAnsi="Cambria" w:cs="Arial"/>
          <w:sz w:val="20"/>
          <w:szCs w:val="20"/>
          <w:lang w:eastAsia="pt-BR"/>
        </w:rPr>
      </w:pPr>
    </w:p>
    <w:p w14:paraId="0C09B968" w14:textId="77777777" w:rsidR="00C45758" w:rsidRPr="00C45758" w:rsidRDefault="00C45758" w:rsidP="00C45758">
      <w:pPr>
        <w:spacing w:line="276" w:lineRule="auto"/>
        <w:jc w:val="both"/>
        <w:rPr>
          <w:rFonts w:ascii="Cambria" w:eastAsia="Times New Roman" w:hAnsi="Cambria" w:cs="Arial"/>
          <w:b/>
          <w:sz w:val="20"/>
          <w:szCs w:val="20"/>
        </w:rPr>
      </w:pPr>
      <w:r w:rsidRPr="00C45758">
        <w:rPr>
          <w:rFonts w:ascii="Cambria" w:eastAsia="Times New Roman" w:hAnsi="Cambria" w:cs="Arial"/>
          <w:b/>
          <w:sz w:val="20"/>
          <w:szCs w:val="20"/>
        </w:rPr>
        <w:t xml:space="preserve">10 – DAS OBRIGAÇÕES DA CONTRATADA </w:t>
      </w:r>
    </w:p>
    <w:p w14:paraId="6C1A805A"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10.1 - Os serviços serão prestados diretamente pelos órgãos credenciados. </w:t>
      </w:r>
    </w:p>
    <w:p w14:paraId="4FBAF807"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10.2 - Os Estabelecimento credenciados deverão responsabilizar-se pela Contratação dos Profissionais para a prestação dos serviços (exames) Objeto deste Credenciamento, e ainda pelos encargos sociais, previdenciários, taxas, impostos e quaisquer outros encargos que incidam ou venham a incidir sobre seu pagamento. </w:t>
      </w:r>
    </w:p>
    <w:p w14:paraId="52C9FDC8"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10.3 - Apresentar ao Município de Santiago Sul/SC, sempre que solicitado, a comprovação do cumprimento das obrigações tributárias e sociais legalmente exigidas.</w:t>
      </w:r>
    </w:p>
    <w:p w14:paraId="2A19C84F"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 10.4 - No tocante à prestação de serviços, ao paciente, serão cumpridas as seguintes normas: a) É vedada a cobrança dos serviços, direta ou indiretamente ao paciente, assim como solicitar doações em dinheiro ou que o mesmo forneça material ou medicamento para exames; </w:t>
      </w:r>
    </w:p>
    <w:p w14:paraId="3A2652B2"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b) Os Estabelecimento credenciados serão responsáveis por eventual cobrança indevida feita ao paciente ou seu representante, por profissional empregado ou preposto, em razão da execução do instrumento proveniente deste Edital. </w:t>
      </w:r>
    </w:p>
    <w:p w14:paraId="6B3F41E4"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10.5 - Manter durante a execução do Contrato proveniente deste Edital, todas as condições de habilitação exigidas no Credenciamento. </w:t>
      </w:r>
    </w:p>
    <w:p w14:paraId="74CFAFC0"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10.6 - Providenciar imediata correção dos erros apontados pela Secretaria Municipal de Saúde, quando da execução dos serviços. </w:t>
      </w:r>
    </w:p>
    <w:p w14:paraId="5E96568E"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10.7 - Atender todos os encaminhamentos dos usuários do SUS, em conformidade com o presente Edital. </w:t>
      </w:r>
    </w:p>
    <w:p w14:paraId="48835E87"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10.8 - Atender o paciente do SUS com dignidade, respeito, de modo universal e igualitário, mantendo a qualidade na prestação de serviços.</w:t>
      </w:r>
    </w:p>
    <w:p w14:paraId="72CE2BD2"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 10.9 - Esclarecer ao paciente, sobre seus direitos e demais informações necessárias, pertinentes aos serviços oferecidos. </w:t>
      </w:r>
    </w:p>
    <w:p w14:paraId="6A73FBC4"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10.10 - Garantir ao usuário a confidencialidade dos dados e das informações sobre sua assistência.</w:t>
      </w:r>
    </w:p>
    <w:p w14:paraId="7E8E7E5E"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 10.11 - Responsabilizar-se por todos e quaisquer danos e/ou prejuízos que vierem causar ao SUS ou ao paciente deste. </w:t>
      </w:r>
    </w:p>
    <w:p w14:paraId="3B92D921"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10.12 - Não utilizar nem permitir que terceiros utilizem o paciente para fins de experimentação. </w:t>
      </w:r>
    </w:p>
    <w:p w14:paraId="0BA09FEF"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10.13 - São ainda obrigações dos prestadores de serviços: </w:t>
      </w:r>
    </w:p>
    <w:p w14:paraId="2C24383E"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lastRenderedPageBreak/>
        <w:t xml:space="preserve">10.13.1 - Executar os serviços prestados, ao SUS – FMS Santiago do Sul/SC, rigorosamente dentro das suas respectivas normas técnicas; </w:t>
      </w:r>
    </w:p>
    <w:p w14:paraId="048E60A5"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10.13.2 - Cumprir dentro dos prazos estabelecidos, as obrigações assumidas por força deste Edital de Credenciamento; </w:t>
      </w:r>
    </w:p>
    <w:p w14:paraId="651E3D4E"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10.13.3 - Permitir acesso dos supervisores, auditores e outros profissionais eventuais ou permanentes designados pela Secretaria Municipal de Saúde, para supervisionar e acompanhar a execução dos serviços prestados;</w:t>
      </w:r>
    </w:p>
    <w:p w14:paraId="5422CF59"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 10.13.4 - A fiscalização ou o acompanhamento da execução do Contrato pelos órgãos competentes da Secretaria Municipal de Saúde não exclui, nem reduz a responsabilidade dos Estabelecimentos credenciados nos termos da legislação referente a licitações e contratos administrativos; </w:t>
      </w:r>
    </w:p>
    <w:p w14:paraId="56796664"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 xml:space="preserve">10.13.5 - Os Estabelecimentos credenciados serão responsáveis pela indenização de dano causado ao paciente, aos órgãos do SUS e a terceiros a eles vinculados, decorrentes de ação ou omissão, voluntária ou não, praticada por seus profissionais ou prepostos. </w:t>
      </w:r>
    </w:p>
    <w:p w14:paraId="0A59FB19" w14:textId="77777777" w:rsidR="00C45758" w:rsidRPr="00C45758" w:rsidRDefault="00C45758" w:rsidP="00C45758">
      <w:pPr>
        <w:spacing w:line="276" w:lineRule="auto"/>
        <w:jc w:val="both"/>
        <w:rPr>
          <w:rFonts w:ascii="Cambria" w:eastAsia="Times New Roman" w:hAnsi="Cambria" w:cs="Arial"/>
          <w:sz w:val="20"/>
          <w:szCs w:val="20"/>
        </w:rPr>
      </w:pPr>
      <w:r w:rsidRPr="00C45758">
        <w:rPr>
          <w:rFonts w:ascii="Cambria" w:eastAsia="Times New Roman" w:hAnsi="Cambria" w:cs="Arial"/>
          <w:sz w:val="20"/>
          <w:szCs w:val="20"/>
        </w:rPr>
        <w:t>10.13.6 –Demais responsabilidades Constantes no Anexo II do referido Edital de Credenciamento.</w:t>
      </w:r>
    </w:p>
    <w:p w14:paraId="3902AFB8" w14:textId="77777777" w:rsidR="00C45758" w:rsidRPr="00C45758" w:rsidRDefault="00C45758" w:rsidP="00C45758">
      <w:pPr>
        <w:tabs>
          <w:tab w:val="num" w:pos="720"/>
        </w:tabs>
        <w:spacing w:after="0"/>
        <w:ind w:left="709" w:right="-1" w:firstLine="708"/>
        <w:jc w:val="both"/>
        <w:rPr>
          <w:rFonts w:ascii="Cambria" w:eastAsia="Times New Roman" w:hAnsi="Cambria" w:cs="Arial"/>
          <w:sz w:val="20"/>
          <w:szCs w:val="20"/>
          <w:lang w:eastAsia="pt-BR"/>
        </w:rPr>
      </w:pPr>
    </w:p>
    <w:p w14:paraId="371C042E" w14:textId="77777777" w:rsidR="00C45758" w:rsidRPr="00C45758" w:rsidRDefault="00C45758" w:rsidP="00C45758">
      <w:pPr>
        <w:spacing w:after="0"/>
        <w:ind w:right="-1"/>
        <w:jc w:val="both"/>
        <w:rPr>
          <w:rFonts w:ascii="Cambria" w:eastAsia="Times New Roman" w:hAnsi="Cambria" w:cs="Arial"/>
          <w:b/>
          <w:color w:val="000000"/>
          <w:sz w:val="20"/>
          <w:szCs w:val="20"/>
          <w:lang w:eastAsia="pt-BR"/>
        </w:rPr>
      </w:pPr>
      <w:r w:rsidRPr="00C45758">
        <w:rPr>
          <w:rFonts w:ascii="Cambria" w:eastAsia="Times New Roman" w:hAnsi="Cambria" w:cs="Arial"/>
          <w:b/>
          <w:color w:val="000000"/>
          <w:sz w:val="20"/>
          <w:szCs w:val="20"/>
          <w:lang w:eastAsia="pt-BR"/>
        </w:rPr>
        <w:t>11 - DAS DISPOSIÇÕES GERAIS</w:t>
      </w:r>
    </w:p>
    <w:p w14:paraId="48D9267C" w14:textId="77777777" w:rsidR="00C45758" w:rsidRPr="00C45758" w:rsidRDefault="00C45758" w:rsidP="00C45758">
      <w:pPr>
        <w:spacing w:after="0"/>
        <w:ind w:right="-1"/>
        <w:jc w:val="both"/>
        <w:rPr>
          <w:rFonts w:ascii="Cambria" w:eastAsia="Times New Roman" w:hAnsi="Cambria" w:cs="Arial"/>
          <w:b/>
          <w:color w:val="000000"/>
          <w:sz w:val="20"/>
          <w:szCs w:val="20"/>
          <w:lang w:eastAsia="pt-BR"/>
        </w:rPr>
      </w:pPr>
    </w:p>
    <w:p w14:paraId="4DA651B7"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11.1 - Esclarecimentos relativos ao presente Edital de Credenciamento e às condições para atendimento das obrigações necessárias ao cumprimento de seu objeto, serão prestados diretamente no Departamento de Compras e Licitações da Prefeitura Municipal de Santiago do Sul-SC, Rua Angelo Toazza, 600, Centro, ou através do telefone (49) 3345 3000, de segunda à sexta-feira, das 07:30 às 11:30 e das 13:00 às 17:00 horas.</w:t>
      </w:r>
    </w:p>
    <w:p w14:paraId="0099BE30" w14:textId="77777777" w:rsidR="00C45758" w:rsidRPr="00C45758" w:rsidRDefault="00C45758" w:rsidP="00C45758">
      <w:pPr>
        <w:spacing w:after="0"/>
        <w:ind w:right="-1" w:firstLine="709"/>
        <w:jc w:val="both"/>
        <w:rPr>
          <w:rFonts w:ascii="Cambria" w:eastAsia="Times New Roman" w:hAnsi="Cambria" w:cs="Arial"/>
          <w:sz w:val="20"/>
          <w:szCs w:val="20"/>
          <w:lang w:eastAsia="pt-BR"/>
        </w:rPr>
      </w:pPr>
    </w:p>
    <w:p w14:paraId="2521EFB6"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r w:rsidRPr="00C45758">
        <w:rPr>
          <w:rFonts w:ascii="Cambria" w:eastAsia="Times New Roman" w:hAnsi="Cambria" w:cs="Arial"/>
          <w:sz w:val="20"/>
          <w:szCs w:val="20"/>
          <w:lang w:eastAsia="pt-BR"/>
        </w:rPr>
        <w:t xml:space="preserve">11.2 – </w:t>
      </w:r>
      <w:r w:rsidRPr="00C45758">
        <w:rPr>
          <w:rFonts w:ascii="Cambria" w:eastAsia="Times New Roman" w:hAnsi="Cambria" w:cs="Arial"/>
          <w:color w:val="000000"/>
          <w:sz w:val="20"/>
          <w:szCs w:val="20"/>
          <w:lang w:eastAsia="pt-BR"/>
        </w:rPr>
        <w:t>O Fundo Municipal de Saúde de Santiago do Sul reserva-se o direito de anular ou revogar o presente edital, nos termos do art. 49 da lei nº 8.666/93.</w:t>
      </w:r>
    </w:p>
    <w:p w14:paraId="21F5DC68" w14:textId="77777777" w:rsidR="00C45758" w:rsidRPr="00C45758" w:rsidRDefault="00C45758" w:rsidP="00C45758">
      <w:pPr>
        <w:spacing w:after="0"/>
        <w:ind w:right="-1" w:firstLine="709"/>
        <w:jc w:val="both"/>
        <w:rPr>
          <w:rFonts w:ascii="Cambria" w:eastAsia="Batang" w:hAnsi="Cambria" w:cs="Arial"/>
          <w:sz w:val="20"/>
          <w:szCs w:val="20"/>
          <w:lang w:eastAsia="ko-KR"/>
        </w:rPr>
      </w:pPr>
    </w:p>
    <w:p w14:paraId="7015451A" w14:textId="77777777" w:rsidR="00C45758" w:rsidRPr="00C45758" w:rsidRDefault="00C45758" w:rsidP="00C45758">
      <w:pPr>
        <w:spacing w:after="0"/>
        <w:ind w:right="-1" w:firstLine="709"/>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11.3 - Informações verbais prestadas por integrantes da Administração Municipal de Santiago do Sul-SC, não serão consideradas como motivos para impugnações.</w:t>
      </w:r>
    </w:p>
    <w:p w14:paraId="7B08EB4B" w14:textId="77777777" w:rsidR="00C45758" w:rsidRPr="00C45758" w:rsidRDefault="00C45758" w:rsidP="00C45758">
      <w:pPr>
        <w:spacing w:after="0"/>
        <w:ind w:right="-1" w:firstLine="709"/>
        <w:jc w:val="both"/>
        <w:rPr>
          <w:rFonts w:ascii="Cambria" w:eastAsia="Times New Roman" w:hAnsi="Cambria" w:cs="Arial"/>
          <w:sz w:val="20"/>
          <w:szCs w:val="20"/>
          <w:lang w:eastAsia="pt-BR"/>
        </w:rPr>
      </w:pPr>
    </w:p>
    <w:p w14:paraId="2037939C"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11.4 - Os casos omissos neste Edital serão resolvidos pela Comissão Permanente de Licitações à luz das disposições contidas na Lei Federal nº 8.666 de 21 de junho de 1993, e suas alterações posteriores, e demais legislações aplicáveis.</w:t>
      </w:r>
    </w:p>
    <w:p w14:paraId="0F2688CA"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p>
    <w:p w14:paraId="545A5AF0"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11.5 - A participação na presente licitação implica no conhecimento e na aceitação plena deste Edital e suas condições.</w:t>
      </w:r>
    </w:p>
    <w:p w14:paraId="295F93D0"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p>
    <w:p w14:paraId="52B6583F"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11.6 - As interessadas participantes deste credenciamento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w:t>
      </w:r>
    </w:p>
    <w:p w14:paraId="38643FE1"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p>
    <w:p w14:paraId="78F37027"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11.7 - O foro competente para dirimir possíveis dúvidas e/ou litígios pertinentes ao objeto da presente licitação é o da Comarca de Quilombo/SC, excluído qualquer outro.</w:t>
      </w:r>
    </w:p>
    <w:p w14:paraId="2E228B12"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7E3DF199"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296A8666" w14:textId="77777777" w:rsidR="00C45758" w:rsidRPr="00C45758" w:rsidRDefault="00C45758" w:rsidP="00C45758">
      <w:pPr>
        <w:spacing w:after="0"/>
        <w:ind w:right="-1"/>
        <w:jc w:val="both"/>
        <w:rPr>
          <w:rFonts w:ascii="Cambria" w:eastAsia="Times New Roman" w:hAnsi="Cambria" w:cs="Arial"/>
          <w:b/>
          <w:color w:val="000000"/>
          <w:sz w:val="20"/>
          <w:szCs w:val="20"/>
          <w:lang w:eastAsia="pt-BR"/>
        </w:rPr>
      </w:pPr>
      <w:r w:rsidRPr="00C45758">
        <w:rPr>
          <w:rFonts w:ascii="Cambria" w:eastAsia="Times New Roman" w:hAnsi="Cambria" w:cs="Arial"/>
          <w:b/>
          <w:color w:val="000000"/>
          <w:sz w:val="20"/>
          <w:szCs w:val="20"/>
          <w:lang w:eastAsia="pt-BR"/>
        </w:rPr>
        <w:t>12 - DOS ANEXOS AO EDITAL</w:t>
      </w:r>
    </w:p>
    <w:p w14:paraId="76B2CECB" w14:textId="77777777" w:rsidR="00C45758" w:rsidRPr="00C45758" w:rsidRDefault="00C45758" w:rsidP="00C45758">
      <w:pPr>
        <w:spacing w:after="0"/>
        <w:ind w:right="-1"/>
        <w:jc w:val="both"/>
        <w:rPr>
          <w:rFonts w:ascii="Cambria" w:eastAsia="Times New Roman" w:hAnsi="Cambria" w:cs="Arial"/>
          <w:b/>
          <w:color w:val="000000"/>
          <w:sz w:val="20"/>
          <w:szCs w:val="20"/>
          <w:lang w:eastAsia="pt-BR"/>
        </w:rPr>
      </w:pPr>
    </w:p>
    <w:p w14:paraId="44B4367C"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12.1 - Integram o presente instrumento convocatório, dele fazendo parte integrante, como se transcritos em seu corpo, os seguintes anexos:</w:t>
      </w:r>
    </w:p>
    <w:p w14:paraId="509B0CE3" w14:textId="77777777" w:rsidR="00C45758" w:rsidRPr="00C45758" w:rsidRDefault="00C45758" w:rsidP="00C45758">
      <w:pPr>
        <w:widowControl w:val="0"/>
        <w:numPr>
          <w:ilvl w:val="0"/>
          <w:numId w:val="13"/>
        </w:numPr>
        <w:tabs>
          <w:tab w:val="clear" w:pos="888"/>
          <w:tab w:val="num" w:pos="993"/>
        </w:tabs>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 xml:space="preserve"> REQUERIMENTO DE INSCRIÇÃO E CREDENCIAMENTO;</w:t>
      </w:r>
    </w:p>
    <w:p w14:paraId="674A3222" w14:textId="77777777" w:rsidR="00C45758" w:rsidRPr="00C45758" w:rsidRDefault="00C45758" w:rsidP="00C45758">
      <w:pPr>
        <w:widowControl w:val="0"/>
        <w:numPr>
          <w:ilvl w:val="0"/>
          <w:numId w:val="13"/>
        </w:numPr>
        <w:tabs>
          <w:tab w:val="clear" w:pos="888"/>
          <w:tab w:val="num" w:pos="993"/>
        </w:tabs>
        <w:spacing w:after="0"/>
        <w:ind w:left="0" w:right="-1" w:firstLine="709"/>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 xml:space="preserve"> MINUTA DE CONTRATO.</w:t>
      </w:r>
    </w:p>
    <w:p w14:paraId="2472421B"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4E5ED408" w14:textId="33FC0228" w:rsidR="00C45758" w:rsidRDefault="00C45758" w:rsidP="00C45758">
      <w:pPr>
        <w:spacing w:after="0"/>
        <w:ind w:right="-1"/>
        <w:jc w:val="both"/>
        <w:rPr>
          <w:rFonts w:ascii="Cambria" w:eastAsia="Batang" w:hAnsi="Cambria" w:cs="Arial"/>
          <w:color w:val="000000"/>
          <w:sz w:val="20"/>
          <w:szCs w:val="20"/>
          <w:lang w:eastAsia="ko-KR"/>
        </w:rPr>
      </w:pPr>
      <w:r w:rsidRPr="00C45758">
        <w:rPr>
          <w:rFonts w:ascii="Cambria" w:eastAsia="Batang" w:hAnsi="Cambria" w:cs="Arial"/>
          <w:color w:val="000000"/>
          <w:sz w:val="20"/>
          <w:szCs w:val="20"/>
          <w:lang w:eastAsia="ko-KR"/>
        </w:rPr>
        <w:t xml:space="preserve">Santiago do Sul-SC, </w:t>
      </w:r>
      <w:r w:rsidR="003D57B2">
        <w:rPr>
          <w:rFonts w:ascii="Cambria" w:eastAsia="Batang" w:hAnsi="Cambria" w:cs="Arial"/>
          <w:color w:val="000000"/>
          <w:sz w:val="20"/>
          <w:szCs w:val="20"/>
          <w:lang w:eastAsia="ko-KR"/>
        </w:rPr>
        <w:t>17</w:t>
      </w:r>
      <w:r w:rsidRPr="00C45758">
        <w:rPr>
          <w:rFonts w:ascii="Cambria" w:eastAsia="Batang" w:hAnsi="Cambria" w:cs="Arial"/>
          <w:color w:val="000000"/>
          <w:sz w:val="20"/>
          <w:szCs w:val="20"/>
          <w:lang w:eastAsia="ko-KR"/>
        </w:rPr>
        <w:t xml:space="preserve"> de janeiro de 202</w:t>
      </w:r>
      <w:r w:rsidR="00D02B7E">
        <w:rPr>
          <w:rFonts w:ascii="Cambria" w:eastAsia="Batang" w:hAnsi="Cambria" w:cs="Arial"/>
          <w:color w:val="000000"/>
          <w:sz w:val="20"/>
          <w:szCs w:val="20"/>
          <w:lang w:eastAsia="ko-KR"/>
        </w:rPr>
        <w:t>2</w:t>
      </w:r>
      <w:r w:rsidRPr="00C45758">
        <w:rPr>
          <w:rFonts w:ascii="Cambria" w:eastAsia="Batang" w:hAnsi="Cambria" w:cs="Arial"/>
          <w:color w:val="000000"/>
          <w:sz w:val="20"/>
          <w:szCs w:val="20"/>
          <w:lang w:eastAsia="ko-KR"/>
        </w:rPr>
        <w:t>.</w:t>
      </w:r>
    </w:p>
    <w:p w14:paraId="654CA878" w14:textId="30BBD2B0" w:rsidR="00D02B7E" w:rsidRDefault="00D02B7E" w:rsidP="00C45758">
      <w:pPr>
        <w:spacing w:after="0"/>
        <w:ind w:right="-1"/>
        <w:jc w:val="both"/>
        <w:rPr>
          <w:rFonts w:ascii="Cambria" w:eastAsia="Batang" w:hAnsi="Cambria" w:cs="Arial"/>
          <w:color w:val="000000"/>
          <w:sz w:val="20"/>
          <w:szCs w:val="20"/>
          <w:lang w:eastAsia="ko-KR"/>
        </w:rPr>
      </w:pPr>
    </w:p>
    <w:p w14:paraId="308E7F82" w14:textId="206B886C" w:rsidR="00D02B7E" w:rsidRPr="00C45758" w:rsidRDefault="00D02B7E" w:rsidP="00D02B7E">
      <w:pPr>
        <w:spacing w:after="0"/>
        <w:ind w:right="-1"/>
        <w:rPr>
          <w:rFonts w:ascii="Cambria" w:eastAsia="Batang" w:hAnsi="Cambria" w:cs="Arial"/>
          <w:color w:val="000000"/>
          <w:sz w:val="20"/>
          <w:szCs w:val="20"/>
          <w:lang w:eastAsia="ko-KR"/>
        </w:rPr>
      </w:pPr>
      <w:r>
        <w:rPr>
          <w:rFonts w:ascii="Cambria" w:eastAsia="Batang" w:hAnsi="Cambria" w:cs="Arial"/>
          <w:color w:val="000000"/>
          <w:sz w:val="20"/>
          <w:szCs w:val="20"/>
          <w:lang w:eastAsia="ko-KR"/>
        </w:rPr>
        <w:lastRenderedPageBreak/>
        <w:t>______________________________________________                                        ____________________________________________</w:t>
      </w:r>
      <w:r>
        <w:rPr>
          <w:rFonts w:ascii="Cambria" w:eastAsia="Batang" w:hAnsi="Cambria" w:cs="Arial"/>
          <w:color w:val="000000"/>
          <w:sz w:val="20"/>
          <w:szCs w:val="20"/>
          <w:lang w:eastAsia="ko-KR"/>
        </w:rPr>
        <w:br/>
      </w:r>
      <w:r w:rsidR="003D57B2">
        <w:rPr>
          <w:rFonts w:ascii="Cambria" w:eastAsia="Batang" w:hAnsi="Cambria" w:cs="Arial"/>
          <w:color w:val="000000"/>
          <w:sz w:val="20"/>
          <w:szCs w:val="20"/>
          <w:lang w:eastAsia="ko-KR"/>
        </w:rPr>
        <w:t xml:space="preserve">Jaime Pereira                                                                                           </w:t>
      </w:r>
      <w:r>
        <w:rPr>
          <w:rFonts w:ascii="Cambria" w:eastAsia="Batang" w:hAnsi="Cambria" w:cs="Arial"/>
          <w:color w:val="000000"/>
          <w:sz w:val="20"/>
          <w:szCs w:val="20"/>
          <w:lang w:eastAsia="ko-KR"/>
        </w:rPr>
        <w:t>Alacir Durante</w:t>
      </w:r>
      <w:r>
        <w:rPr>
          <w:rFonts w:ascii="Cambria" w:eastAsia="Batang" w:hAnsi="Cambria" w:cs="Arial"/>
          <w:color w:val="000000"/>
          <w:sz w:val="20"/>
          <w:szCs w:val="20"/>
          <w:lang w:eastAsia="ko-KR"/>
        </w:rPr>
        <w:br/>
        <w:t xml:space="preserve">Prefeito </w:t>
      </w:r>
      <w:r w:rsidR="003D57B2">
        <w:rPr>
          <w:rFonts w:ascii="Cambria" w:eastAsia="Batang" w:hAnsi="Cambria" w:cs="Arial"/>
          <w:color w:val="000000"/>
          <w:sz w:val="20"/>
          <w:szCs w:val="20"/>
          <w:lang w:eastAsia="ko-KR"/>
        </w:rPr>
        <w:t>Em Exercício</w:t>
      </w:r>
      <w:r>
        <w:rPr>
          <w:rFonts w:ascii="Cambria" w:eastAsia="Batang" w:hAnsi="Cambria" w:cs="Arial"/>
          <w:color w:val="000000"/>
          <w:sz w:val="20"/>
          <w:szCs w:val="20"/>
          <w:lang w:eastAsia="ko-KR"/>
        </w:rPr>
        <w:t xml:space="preserve">                                                                            Gestor FMS</w:t>
      </w:r>
    </w:p>
    <w:p w14:paraId="26F92906" w14:textId="77777777" w:rsidR="00C45758" w:rsidRPr="00C45758" w:rsidRDefault="00C45758" w:rsidP="00C45758">
      <w:pPr>
        <w:spacing w:after="0"/>
        <w:ind w:right="-1"/>
        <w:jc w:val="both"/>
        <w:rPr>
          <w:rFonts w:ascii="Cambria" w:eastAsia="Times New Roman" w:hAnsi="Cambria" w:cs="Arial"/>
          <w:color w:val="000000"/>
          <w:sz w:val="20"/>
          <w:szCs w:val="20"/>
          <w:highlight w:val="yellow"/>
          <w:lang w:eastAsia="pt-BR"/>
        </w:rPr>
      </w:pPr>
    </w:p>
    <w:p w14:paraId="3FA79728" w14:textId="77777777" w:rsidR="00C45758" w:rsidRPr="00C45758" w:rsidRDefault="00C45758" w:rsidP="00C45758">
      <w:pPr>
        <w:spacing w:after="0"/>
        <w:ind w:right="-1"/>
        <w:jc w:val="both"/>
        <w:rPr>
          <w:rFonts w:ascii="Cambria" w:eastAsia="Times New Roman" w:hAnsi="Cambria" w:cs="Arial"/>
          <w:color w:val="000000"/>
          <w:sz w:val="20"/>
          <w:szCs w:val="20"/>
          <w:highlight w:val="yellow"/>
          <w:lang w:eastAsia="pt-BR"/>
        </w:rPr>
      </w:pPr>
    </w:p>
    <w:p w14:paraId="1B5EBA6B" w14:textId="1240C92A"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b/>
          <w:bCs/>
          <w:i/>
          <w:color w:val="000000"/>
          <w:sz w:val="20"/>
          <w:szCs w:val="20"/>
          <w:lang w:eastAsia="pt-BR"/>
        </w:rPr>
        <w:br w:type="page"/>
      </w:r>
      <w:r w:rsidRPr="00C45758">
        <w:rPr>
          <w:rFonts w:ascii="Cambria" w:eastAsia="Times New Roman" w:hAnsi="Cambria" w:cs="Arial"/>
          <w:sz w:val="20"/>
          <w:szCs w:val="20"/>
          <w:lang w:eastAsia="pt-BR"/>
        </w:rPr>
        <w:lastRenderedPageBreak/>
        <w:t>EDITAL DE CREDENCIAMENTO UNIVERSAL Nº 0</w:t>
      </w:r>
      <w:r w:rsidR="003D57B2">
        <w:rPr>
          <w:rFonts w:ascii="Cambria" w:eastAsia="Times New Roman" w:hAnsi="Cambria" w:cs="Arial"/>
          <w:sz w:val="20"/>
          <w:szCs w:val="20"/>
          <w:lang w:eastAsia="pt-BR"/>
        </w:rPr>
        <w:t>3</w:t>
      </w:r>
      <w:r w:rsidRPr="00C45758">
        <w:rPr>
          <w:rFonts w:ascii="Cambria" w:eastAsia="Times New Roman" w:hAnsi="Cambria" w:cs="Arial"/>
          <w:sz w:val="20"/>
          <w:szCs w:val="20"/>
          <w:lang w:eastAsia="pt-BR"/>
        </w:rPr>
        <w:t>/2021</w:t>
      </w:r>
    </w:p>
    <w:p w14:paraId="1C224908"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6A58672F" w14:textId="77777777" w:rsidR="00C45758" w:rsidRPr="00C45758" w:rsidRDefault="00C45758" w:rsidP="00C45758">
      <w:pPr>
        <w:keepNext/>
        <w:spacing w:after="0"/>
        <w:ind w:right="-1"/>
        <w:jc w:val="both"/>
        <w:outlineLvl w:val="0"/>
        <w:rPr>
          <w:rFonts w:ascii="Cambria" w:eastAsia="Times New Roman" w:hAnsi="Cambria" w:cs="Arial"/>
          <w:b/>
          <w:bCs/>
          <w:sz w:val="20"/>
          <w:szCs w:val="20"/>
          <w:lang w:eastAsia="pt-BR"/>
        </w:rPr>
      </w:pPr>
      <w:r w:rsidRPr="00C45758">
        <w:rPr>
          <w:rFonts w:ascii="Cambria" w:eastAsia="Times New Roman" w:hAnsi="Cambria" w:cs="Arial"/>
          <w:b/>
          <w:bCs/>
          <w:sz w:val="20"/>
          <w:szCs w:val="20"/>
          <w:lang w:eastAsia="pt-BR"/>
        </w:rPr>
        <w:t>ANEXO “I”</w:t>
      </w:r>
    </w:p>
    <w:p w14:paraId="5C7B6784"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053F0CF2" w14:textId="77777777" w:rsidR="00C45758" w:rsidRPr="00C45758" w:rsidRDefault="00C45758" w:rsidP="00C45758">
      <w:pPr>
        <w:keepNext/>
        <w:spacing w:after="0"/>
        <w:ind w:right="-1"/>
        <w:jc w:val="both"/>
        <w:outlineLvl w:val="0"/>
        <w:rPr>
          <w:rFonts w:ascii="Cambria" w:eastAsia="Times New Roman" w:hAnsi="Cambria" w:cs="Arial"/>
          <w:b/>
          <w:bCs/>
          <w:sz w:val="20"/>
          <w:szCs w:val="20"/>
          <w:lang w:eastAsia="pt-BR"/>
        </w:rPr>
      </w:pPr>
      <w:r w:rsidRPr="00C45758">
        <w:rPr>
          <w:rFonts w:ascii="Cambria" w:eastAsia="Times New Roman" w:hAnsi="Cambria" w:cs="Arial"/>
          <w:b/>
          <w:bCs/>
          <w:sz w:val="20"/>
          <w:szCs w:val="20"/>
          <w:lang w:eastAsia="pt-BR"/>
        </w:rPr>
        <w:t>REQUERIMENTO DE INSCRIÇÃO E CREDENCIAMENTO</w:t>
      </w:r>
    </w:p>
    <w:p w14:paraId="5EE05928"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Requerente:__________________________________________________________</w:t>
      </w:r>
    </w:p>
    <w:p w14:paraId="5FC94B0A"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Endereço:___________________________________________Fone:____________</w:t>
      </w:r>
    </w:p>
    <w:p w14:paraId="4850B3F8"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CNPJ:______________________________________________________________</w:t>
      </w:r>
    </w:p>
    <w:p w14:paraId="5B151C2A"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Sócio Proprietário:____________________________________________________</w:t>
      </w:r>
    </w:p>
    <w:p w14:paraId="53E666C0" w14:textId="234304FD" w:rsid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CPF:____________________________________RG:________________________</w:t>
      </w:r>
    </w:p>
    <w:p w14:paraId="5D2317C1" w14:textId="265329A5" w:rsidR="004509EE" w:rsidRDefault="004509EE" w:rsidP="00C45758">
      <w:pPr>
        <w:spacing w:after="0"/>
        <w:ind w:right="-1"/>
        <w:jc w:val="both"/>
        <w:rPr>
          <w:rFonts w:ascii="Cambria" w:eastAsia="Times New Roman" w:hAnsi="Cambria" w:cs="Arial"/>
          <w:sz w:val="20"/>
          <w:szCs w:val="20"/>
          <w:lang w:eastAsia="pt-BR"/>
        </w:rPr>
      </w:pPr>
    </w:p>
    <w:tbl>
      <w:tblPr>
        <w:tblStyle w:val="Tabelacomgrade"/>
        <w:tblW w:w="5000" w:type="pct"/>
        <w:tblLook w:val="04A0" w:firstRow="1" w:lastRow="0" w:firstColumn="1" w:lastColumn="0" w:noHBand="0" w:noVBand="1"/>
      </w:tblPr>
      <w:tblGrid>
        <w:gridCol w:w="960"/>
        <w:gridCol w:w="5956"/>
        <w:gridCol w:w="1771"/>
        <w:gridCol w:w="1769"/>
      </w:tblGrid>
      <w:tr w:rsidR="004509EE" w:rsidRPr="004509EE" w14:paraId="4DF8E759" w14:textId="3A01DE7C" w:rsidTr="004509EE">
        <w:tc>
          <w:tcPr>
            <w:tcW w:w="459" w:type="pct"/>
            <w:hideMark/>
          </w:tcPr>
          <w:p w14:paraId="2734BE77" w14:textId="77777777" w:rsidR="004509EE" w:rsidRPr="00C45758" w:rsidRDefault="004509EE" w:rsidP="004509EE">
            <w:pPr>
              <w:spacing w:after="0"/>
              <w:rPr>
                <w:rFonts w:ascii="Cambria" w:eastAsia="Times New Roman" w:hAnsi="Cambria" w:cs="Arial"/>
                <w:b/>
                <w:sz w:val="20"/>
                <w:szCs w:val="20"/>
              </w:rPr>
            </w:pPr>
            <w:r w:rsidRPr="00C45758">
              <w:rPr>
                <w:rFonts w:ascii="Cambria" w:eastAsia="Times New Roman" w:hAnsi="Cambria" w:cs="Arial"/>
                <w:b/>
                <w:sz w:val="20"/>
                <w:szCs w:val="20"/>
              </w:rPr>
              <w:t>Qtd</w:t>
            </w:r>
          </w:p>
        </w:tc>
        <w:tc>
          <w:tcPr>
            <w:tcW w:w="2848" w:type="pct"/>
            <w:hideMark/>
          </w:tcPr>
          <w:p w14:paraId="2D7B94A1" w14:textId="77777777" w:rsidR="004509EE" w:rsidRPr="00C45758" w:rsidRDefault="004509EE" w:rsidP="004509EE">
            <w:pPr>
              <w:spacing w:after="0"/>
              <w:rPr>
                <w:rFonts w:ascii="Cambria" w:eastAsia="Times New Roman" w:hAnsi="Cambria" w:cs="Arial"/>
                <w:b/>
                <w:sz w:val="20"/>
                <w:szCs w:val="20"/>
              </w:rPr>
            </w:pPr>
            <w:r w:rsidRPr="00C45758">
              <w:rPr>
                <w:rFonts w:ascii="Cambria" w:eastAsia="Times New Roman" w:hAnsi="Cambria" w:cs="Arial"/>
                <w:b/>
                <w:sz w:val="20"/>
                <w:szCs w:val="20"/>
              </w:rPr>
              <w:t>Objeto</w:t>
            </w:r>
          </w:p>
        </w:tc>
        <w:tc>
          <w:tcPr>
            <w:tcW w:w="847" w:type="pct"/>
            <w:hideMark/>
          </w:tcPr>
          <w:p w14:paraId="79019D35" w14:textId="77777777" w:rsidR="004509EE" w:rsidRPr="00C45758" w:rsidRDefault="004509EE" w:rsidP="004509EE">
            <w:pPr>
              <w:spacing w:after="0"/>
              <w:rPr>
                <w:rFonts w:ascii="Cambria" w:eastAsia="Times New Roman" w:hAnsi="Cambria" w:cs="Arial"/>
                <w:b/>
                <w:sz w:val="20"/>
                <w:szCs w:val="20"/>
              </w:rPr>
            </w:pPr>
            <w:r w:rsidRPr="00C45758">
              <w:rPr>
                <w:rFonts w:ascii="Cambria" w:eastAsia="Times New Roman" w:hAnsi="Cambria" w:cs="Arial"/>
                <w:b/>
                <w:sz w:val="20"/>
                <w:szCs w:val="20"/>
              </w:rPr>
              <w:t>Valor Unitário</w:t>
            </w:r>
          </w:p>
        </w:tc>
        <w:tc>
          <w:tcPr>
            <w:tcW w:w="846" w:type="pct"/>
          </w:tcPr>
          <w:p w14:paraId="74C10932" w14:textId="31190E65" w:rsidR="004509EE" w:rsidRPr="004509EE" w:rsidRDefault="00AA650A" w:rsidP="004509EE">
            <w:pPr>
              <w:spacing w:after="0"/>
              <w:rPr>
                <w:rFonts w:ascii="Cambria" w:eastAsia="Times New Roman" w:hAnsi="Cambria" w:cs="Arial"/>
                <w:b/>
                <w:sz w:val="20"/>
                <w:szCs w:val="20"/>
              </w:rPr>
            </w:pPr>
            <w:r>
              <w:rPr>
                <w:rFonts w:ascii="Cambria" w:eastAsia="Times New Roman" w:hAnsi="Cambria" w:cs="Arial"/>
                <w:b/>
                <w:sz w:val="20"/>
                <w:szCs w:val="20"/>
              </w:rPr>
              <w:t>Total</w:t>
            </w:r>
          </w:p>
        </w:tc>
      </w:tr>
      <w:tr w:rsidR="004509EE" w:rsidRPr="004509EE" w14:paraId="5C47541F" w14:textId="2C8AAE50" w:rsidTr="004509EE">
        <w:tc>
          <w:tcPr>
            <w:tcW w:w="459" w:type="pct"/>
            <w:hideMark/>
          </w:tcPr>
          <w:p w14:paraId="60D02D27"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2D61199F"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Abdomem Superior</w:t>
            </w:r>
          </w:p>
        </w:tc>
        <w:tc>
          <w:tcPr>
            <w:tcW w:w="847" w:type="pct"/>
            <w:hideMark/>
          </w:tcPr>
          <w:p w14:paraId="0120A42F"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57,00</w:t>
            </w:r>
          </w:p>
        </w:tc>
        <w:tc>
          <w:tcPr>
            <w:tcW w:w="846" w:type="pct"/>
          </w:tcPr>
          <w:p w14:paraId="5F4E034F" w14:textId="77777777" w:rsidR="004509EE" w:rsidRPr="004509EE" w:rsidRDefault="004509EE" w:rsidP="004509EE">
            <w:pPr>
              <w:spacing w:after="0"/>
              <w:rPr>
                <w:rFonts w:ascii="Cambria" w:eastAsia="Times New Roman" w:hAnsi="Cambria" w:cs="Arial"/>
                <w:sz w:val="20"/>
                <w:szCs w:val="20"/>
              </w:rPr>
            </w:pPr>
          </w:p>
        </w:tc>
      </w:tr>
      <w:tr w:rsidR="004509EE" w:rsidRPr="004509EE" w14:paraId="6C2C62D4" w14:textId="4EE1DC25" w:rsidTr="004509EE">
        <w:tc>
          <w:tcPr>
            <w:tcW w:w="459" w:type="pct"/>
            <w:hideMark/>
          </w:tcPr>
          <w:p w14:paraId="37731A2E"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55C031BF"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abdomen total</w:t>
            </w:r>
          </w:p>
        </w:tc>
        <w:tc>
          <w:tcPr>
            <w:tcW w:w="847" w:type="pct"/>
            <w:hideMark/>
          </w:tcPr>
          <w:p w14:paraId="494160D3"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89,00</w:t>
            </w:r>
          </w:p>
        </w:tc>
        <w:tc>
          <w:tcPr>
            <w:tcW w:w="846" w:type="pct"/>
          </w:tcPr>
          <w:p w14:paraId="49C7473D" w14:textId="77777777" w:rsidR="004509EE" w:rsidRPr="004509EE" w:rsidRDefault="004509EE" w:rsidP="004509EE">
            <w:pPr>
              <w:spacing w:after="0"/>
              <w:rPr>
                <w:rFonts w:ascii="Cambria" w:eastAsia="Times New Roman" w:hAnsi="Cambria" w:cs="Arial"/>
                <w:sz w:val="20"/>
                <w:szCs w:val="20"/>
              </w:rPr>
            </w:pPr>
          </w:p>
        </w:tc>
      </w:tr>
      <w:tr w:rsidR="004509EE" w:rsidRPr="004509EE" w14:paraId="799A386E" w14:textId="7D04DA28" w:rsidTr="004509EE">
        <w:tc>
          <w:tcPr>
            <w:tcW w:w="459" w:type="pct"/>
            <w:hideMark/>
          </w:tcPr>
          <w:p w14:paraId="7DD85998"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6FF222B6"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aparelho urinario</w:t>
            </w:r>
          </w:p>
        </w:tc>
        <w:tc>
          <w:tcPr>
            <w:tcW w:w="847" w:type="pct"/>
            <w:hideMark/>
          </w:tcPr>
          <w:p w14:paraId="372AA21E"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57,00</w:t>
            </w:r>
          </w:p>
        </w:tc>
        <w:tc>
          <w:tcPr>
            <w:tcW w:w="846" w:type="pct"/>
          </w:tcPr>
          <w:p w14:paraId="3E32190F" w14:textId="77777777" w:rsidR="004509EE" w:rsidRPr="004509EE" w:rsidRDefault="004509EE" w:rsidP="004509EE">
            <w:pPr>
              <w:spacing w:after="0"/>
              <w:rPr>
                <w:rFonts w:ascii="Cambria" w:eastAsia="Times New Roman" w:hAnsi="Cambria" w:cs="Arial"/>
                <w:sz w:val="20"/>
                <w:szCs w:val="20"/>
              </w:rPr>
            </w:pPr>
          </w:p>
        </w:tc>
      </w:tr>
      <w:tr w:rsidR="004509EE" w:rsidRPr="004509EE" w14:paraId="340E89F9" w14:textId="22F816EA" w:rsidTr="004509EE">
        <w:tc>
          <w:tcPr>
            <w:tcW w:w="459" w:type="pct"/>
            <w:hideMark/>
          </w:tcPr>
          <w:p w14:paraId="2C73C481"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70465C1B"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articulaçao</w:t>
            </w:r>
          </w:p>
        </w:tc>
        <w:tc>
          <w:tcPr>
            <w:tcW w:w="847" w:type="pct"/>
            <w:hideMark/>
          </w:tcPr>
          <w:p w14:paraId="56487071"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57,00</w:t>
            </w:r>
          </w:p>
        </w:tc>
        <w:tc>
          <w:tcPr>
            <w:tcW w:w="846" w:type="pct"/>
          </w:tcPr>
          <w:p w14:paraId="2293C6E8" w14:textId="77777777" w:rsidR="004509EE" w:rsidRPr="004509EE" w:rsidRDefault="004509EE" w:rsidP="004509EE">
            <w:pPr>
              <w:spacing w:after="0"/>
              <w:rPr>
                <w:rFonts w:ascii="Cambria" w:eastAsia="Times New Roman" w:hAnsi="Cambria" w:cs="Arial"/>
                <w:sz w:val="20"/>
                <w:szCs w:val="20"/>
              </w:rPr>
            </w:pPr>
          </w:p>
        </w:tc>
      </w:tr>
      <w:tr w:rsidR="004509EE" w:rsidRPr="004509EE" w14:paraId="48888CF8" w14:textId="1A427917" w:rsidTr="004509EE">
        <w:tc>
          <w:tcPr>
            <w:tcW w:w="459" w:type="pct"/>
            <w:hideMark/>
          </w:tcPr>
          <w:p w14:paraId="2CCFF704"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41441AF6"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bolsa scrotal</w:t>
            </w:r>
          </w:p>
        </w:tc>
        <w:tc>
          <w:tcPr>
            <w:tcW w:w="847" w:type="pct"/>
            <w:hideMark/>
          </w:tcPr>
          <w:p w14:paraId="6CCB2648"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57,00</w:t>
            </w:r>
          </w:p>
        </w:tc>
        <w:tc>
          <w:tcPr>
            <w:tcW w:w="846" w:type="pct"/>
          </w:tcPr>
          <w:p w14:paraId="032C33C9" w14:textId="77777777" w:rsidR="004509EE" w:rsidRPr="004509EE" w:rsidRDefault="004509EE" w:rsidP="004509EE">
            <w:pPr>
              <w:spacing w:after="0"/>
              <w:rPr>
                <w:rFonts w:ascii="Cambria" w:eastAsia="Times New Roman" w:hAnsi="Cambria" w:cs="Arial"/>
                <w:sz w:val="20"/>
                <w:szCs w:val="20"/>
              </w:rPr>
            </w:pPr>
          </w:p>
        </w:tc>
      </w:tr>
      <w:tr w:rsidR="004509EE" w:rsidRPr="004509EE" w14:paraId="3A7225EC" w14:textId="51CB63FC" w:rsidTr="004509EE">
        <w:tc>
          <w:tcPr>
            <w:tcW w:w="459" w:type="pct"/>
            <w:hideMark/>
          </w:tcPr>
          <w:p w14:paraId="3994E6D4"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2068199A"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mamaria bilateral</w:t>
            </w:r>
          </w:p>
        </w:tc>
        <w:tc>
          <w:tcPr>
            <w:tcW w:w="847" w:type="pct"/>
            <w:hideMark/>
          </w:tcPr>
          <w:p w14:paraId="54AAE077"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49,00</w:t>
            </w:r>
          </w:p>
        </w:tc>
        <w:tc>
          <w:tcPr>
            <w:tcW w:w="846" w:type="pct"/>
          </w:tcPr>
          <w:p w14:paraId="02C79CB6" w14:textId="77777777" w:rsidR="004509EE" w:rsidRPr="004509EE" w:rsidRDefault="004509EE" w:rsidP="004509EE">
            <w:pPr>
              <w:spacing w:after="0"/>
              <w:rPr>
                <w:rFonts w:ascii="Cambria" w:eastAsia="Times New Roman" w:hAnsi="Cambria" w:cs="Arial"/>
                <w:sz w:val="20"/>
                <w:szCs w:val="20"/>
              </w:rPr>
            </w:pPr>
          </w:p>
        </w:tc>
      </w:tr>
      <w:tr w:rsidR="004509EE" w:rsidRPr="004509EE" w14:paraId="3C6371F0" w14:textId="3ED39449" w:rsidTr="004509EE">
        <w:tc>
          <w:tcPr>
            <w:tcW w:w="459" w:type="pct"/>
            <w:hideMark/>
          </w:tcPr>
          <w:p w14:paraId="4825AFC4"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68D4D4A8"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prostata via Abdomen</w:t>
            </w:r>
          </w:p>
        </w:tc>
        <w:tc>
          <w:tcPr>
            <w:tcW w:w="847" w:type="pct"/>
            <w:hideMark/>
          </w:tcPr>
          <w:p w14:paraId="47EF24CC"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57,00</w:t>
            </w:r>
          </w:p>
        </w:tc>
        <w:tc>
          <w:tcPr>
            <w:tcW w:w="846" w:type="pct"/>
          </w:tcPr>
          <w:p w14:paraId="55EC87C4" w14:textId="77777777" w:rsidR="004509EE" w:rsidRPr="004509EE" w:rsidRDefault="004509EE" w:rsidP="004509EE">
            <w:pPr>
              <w:spacing w:after="0"/>
              <w:rPr>
                <w:rFonts w:ascii="Cambria" w:eastAsia="Times New Roman" w:hAnsi="Cambria" w:cs="Arial"/>
                <w:sz w:val="20"/>
                <w:szCs w:val="20"/>
              </w:rPr>
            </w:pPr>
          </w:p>
        </w:tc>
      </w:tr>
      <w:tr w:rsidR="004509EE" w:rsidRPr="004509EE" w14:paraId="5E6D3715" w14:textId="6E21537A" w:rsidTr="004509EE">
        <w:tc>
          <w:tcPr>
            <w:tcW w:w="459" w:type="pct"/>
            <w:hideMark/>
          </w:tcPr>
          <w:p w14:paraId="4E16D722"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5D48101C"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prostate via transretal</w:t>
            </w:r>
          </w:p>
        </w:tc>
        <w:tc>
          <w:tcPr>
            <w:tcW w:w="847" w:type="pct"/>
            <w:hideMark/>
          </w:tcPr>
          <w:p w14:paraId="309EFD6E"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56,00</w:t>
            </w:r>
          </w:p>
        </w:tc>
        <w:tc>
          <w:tcPr>
            <w:tcW w:w="846" w:type="pct"/>
          </w:tcPr>
          <w:p w14:paraId="0F8C5108" w14:textId="77777777" w:rsidR="004509EE" w:rsidRPr="004509EE" w:rsidRDefault="004509EE" w:rsidP="004509EE">
            <w:pPr>
              <w:spacing w:after="0"/>
              <w:rPr>
                <w:rFonts w:ascii="Cambria" w:eastAsia="Times New Roman" w:hAnsi="Cambria" w:cs="Arial"/>
                <w:sz w:val="20"/>
                <w:szCs w:val="20"/>
              </w:rPr>
            </w:pPr>
          </w:p>
        </w:tc>
      </w:tr>
      <w:tr w:rsidR="004509EE" w:rsidRPr="004509EE" w14:paraId="7932680D" w14:textId="150D4DFD" w:rsidTr="004509EE">
        <w:tc>
          <w:tcPr>
            <w:tcW w:w="459" w:type="pct"/>
            <w:hideMark/>
          </w:tcPr>
          <w:p w14:paraId="1EE6FD78"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1E969A18"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tireoide</w:t>
            </w:r>
          </w:p>
        </w:tc>
        <w:tc>
          <w:tcPr>
            <w:tcW w:w="847" w:type="pct"/>
            <w:hideMark/>
          </w:tcPr>
          <w:p w14:paraId="12A258B9"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49,00</w:t>
            </w:r>
          </w:p>
        </w:tc>
        <w:tc>
          <w:tcPr>
            <w:tcW w:w="846" w:type="pct"/>
          </w:tcPr>
          <w:p w14:paraId="3A75B196" w14:textId="77777777" w:rsidR="004509EE" w:rsidRPr="004509EE" w:rsidRDefault="004509EE" w:rsidP="004509EE">
            <w:pPr>
              <w:spacing w:after="0"/>
              <w:rPr>
                <w:rFonts w:ascii="Cambria" w:eastAsia="Times New Roman" w:hAnsi="Cambria" w:cs="Arial"/>
                <w:sz w:val="20"/>
                <w:szCs w:val="20"/>
              </w:rPr>
            </w:pPr>
          </w:p>
        </w:tc>
      </w:tr>
      <w:tr w:rsidR="004509EE" w:rsidRPr="004509EE" w14:paraId="46E73010" w14:textId="502A96B1" w:rsidTr="004509EE">
        <w:tc>
          <w:tcPr>
            <w:tcW w:w="459" w:type="pct"/>
            <w:hideMark/>
          </w:tcPr>
          <w:p w14:paraId="1DCEB96E"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1EAC6A6F"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partes moles</w:t>
            </w:r>
          </w:p>
        </w:tc>
        <w:tc>
          <w:tcPr>
            <w:tcW w:w="847" w:type="pct"/>
            <w:hideMark/>
          </w:tcPr>
          <w:p w14:paraId="577BE403"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95,00</w:t>
            </w:r>
          </w:p>
        </w:tc>
        <w:tc>
          <w:tcPr>
            <w:tcW w:w="846" w:type="pct"/>
          </w:tcPr>
          <w:p w14:paraId="0CE3DDEB" w14:textId="77777777" w:rsidR="004509EE" w:rsidRPr="004509EE" w:rsidRDefault="004509EE" w:rsidP="004509EE">
            <w:pPr>
              <w:spacing w:after="0"/>
              <w:rPr>
                <w:rFonts w:ascii="Cambria" w:eastAsia="Times New Roman" w:hAnsi="Cambria" w:cs="Arial"/>
                <w:sz w:val="20"/>
                <w:szCs w:val="20"/>
              </w:rPr>
            </w:pPr>
          </w:p>
        </w:tc>
      </w:tr>
      <w:tr w:rsidR="004509EE" w:rsidRPr="004509EE" w14:paraId="20EFE38B" w14:textId="1CC53D24" w:rsidTr="004509EE">
        <w:tc>
          <w:tcPr>
            <w:tcW w:w="459" w:type="pct"/>
            <w:hideMark/>
          </w:tcPr>
          <w:p w14:paraId="2E2BC203"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5FBEABA7"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parede abdominal</w:t>
            </w:r>
          </w:p>
        </w:tc>
        <w:tc>
          <w:tcPr>
            <w:tcW w:w="847" w:type="pct"/>
            <w:hideMark/>
          </w:tcPr>
          <w:p w14:paraId="30CC1935"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89,50</w:t>
            </w:r>
          </w:p>
        </w:tc>
        <w:tc>
          <w:tcPr>
            <w:tcW w:w="846" w:type="pct"/>
          </w:tcPr>
          <w:p w14:paraId="55C74D77" w14:textId="77777777" w:rsidR="004509EE" w:rsidRPr="004509EE" w:rsidRDefault="004509EE" w:rsidP="004509EE">
            <w:pPr>
              <w:spacing w:after="0"/>
              <w:rPr>
                <w:rFonts w:ascii="Cambria" w:eastAsia="Times New Roman" w:hAnsi="Cambria" w:cs="Arial"/>
                <w:sz w:val="20"/>
                <w:szCs w:val="20"/>
              </w:rPr>
            </w:pPr>
          </w:p>
        </w:tc>
      </w:tr>
      <w:tr w:rsidR="004509EE" w:rsidRPr="004509EE" w14:paraId="073A9D45" w14:textId="59F3C1B2" w:rsidTr="004509EE">
        <w:tc>
          <w:tcPr>
            <w:tcW w:w="459" w:type="pct"/>
            <w:hideMark/>
          </w:tcPr>
          <w:p w14:paraId="2DF90471"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452C3EB0"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de região inguinal</w:t>
            </w:r>
          </w:p>
        </w:tc>
        <w:tc>
          <w:tcPr>
            <w:tcW w:w="847" w:type="pct"/>
            <w:hideMark/>
          </w:tcPr>
          <w:p w14:paraId="4D6DC565"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89,50</w:t>
            </w:r>
          </w:p>
        </w:tc>
        <w:tc>
          <w:tcPr>
            <w:tcW w:w="846" w:type="pct"/>
          </w:tcPr>
          <w:p w14:paraId="775A9FFA" w14:textId="77777777" w:rsidR="004509EE" w:rsidRPr="004509EE" w:rsidRDefault="004509EE" w:rsidP="004509EE">
            <w:pPr>
              <w:spacing w:after="0"/>
              <w:rPr>
                <w:rFonts w:ascii="Cambria" w:eastAsia="Times New Roman" w:hAnsi="Cambria" w:cs="Arial"/>
                <w:sz w:val="20"/>
                <w:szCs w:val="20"/>
              </w:rPr>
            </w:pPr>
          </w:p>
        </w:tc>
      </w:tr>
      <w:tr w:rsidR="004509EE" w:rsidRPr="004509EE" w14:paraId="3B071E2A" w14:textId="6AB8439C" w:rsidTr="004509EE">
        <w:tc>
          <w:tcPr>
            <w:tcW w:w="459" w:type="pct"/>
            <w:hideMark/>
          </w:tcPr>
          <w:p w14:paraId="6EB010EB"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7385F1B1" w14:textId="472B4335"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obstétrica</w:t>
            </w:r>
          </w:p>
        </w:tc>
        <w:tc>
          <w:tcPr>
            <w:tcW w:w="847" w:type="pct"/>
            <w:hideMark/>
          </w:tcPr>
          <w:p w14:paraId="749609E9"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57,00</w:t>
            </w:r>
          </w:p>
        </w:tc>
        <w:tc>
          <w:tcPr>
            <w:tcW w:w="846" w:type="pct"/>
          </w:tcPr>
          <w:p w14:paraId="3A06B960" w14:textId="77777777" w:rsidR="004509EE" w:rsidRPr="004509EE" w:rsidRDefault="004509EE" w:rsidP="004509EE">
            <w:pPr>
              <w:spacing w:after="0"/>
              <w:rPr>
                <w:rFonts w:ascii="Cambria" w:eastAsia="Times New Roman" w:hAnsi="Cambria" w:cs="Arial"/>
                <w:sz w:val="20"/>
                <w:szCs w:val="20"/>
              </w:rPr>
            </w:pPr>
          </w:p>
        </w:tc>
      </w:tr>
      <w:tr w:rsidR="004509EE" w:rsidRPr="004509EE" w14:paraId="5C1872FA" w14:textId="2F025B76" w:rsidTr="004509EE">
        <w:tc>
          <w:tcPr>
            <w:tcW w:w="459" w:type="pct"/>
            <w:hideMark/>
          </w:tcPr>
          <w:p w14:paraId="1B1D081A"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43CC94ED"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obstétrica c/Doppler colorido e pulsado</w:t>
            </w:r>
          </w:p>
        </w:tc>
        <w:tc>
          <w:tcPr>
            <w:tcW w:w="847" w:type="pct"/>
            <w:hideMark/>
          </w:tcPr>
          <w:p w14:paraId="1A7A2CE1"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112,00</w:t>
            </w:r>
          </w:p>
        </w:tc>
        <w:tc>
          <w:tcPr>
            <w:tcW w:w="846" w:type="pct"/>
          </w:tcPr>
          <w:p w14:paraId="087B9191" w14:textId="77777777" w:rsidR="004509EE" w:rsidRPr="004509EE" w:rsidRDefault="004509EE" w:rsidP="004509EE">
            <w:pPr>
              <w:spacing w:after="0"/>
              <w:rPr>
                <w:rFonts w:ascii="Cambria" w:eastAsia="Times New Roman" w:hAnsi="Cambria" w:cs="Arial"/>
                <w:sz w:val="20"/>
                <w:szCs w:val="20"/>
              </w:rPr>
            </w:pPr>
          </w:p>
        </w:tc>
      </w:tr>
      <w:tr w:rsidR="004509EE" w:rsidRPr="004509EE" w14:paraId="5CCBC888" w14:textId="078C1709" w:rsidTr="004509EE">
        <w:tc>
          <w:tcPr>
            <w:tcW w:w="459" w:type="pct"/>
            <w:hideMark/>
          </w:tcPr>
          <w:p w14:paraId="30FFC659"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5F6922E4"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pélvica ginecológica</w:t>
            </w:r>
          </w:p>
        </w:tc>
        <w:tc>
          <w:tcPr>
            <w:tcW w:w="847" w:type="pct"/>
            <w:hideMark/>
          </w:tcPr>
          <w:p w14:paraId="5F6C6782"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49,00</w:t>
            </w:r>
          </w:p>
        </w:tc>
        <w:tc>
          <w:tcPr>
            <w:tcW w:w="846" w:type="pct"/>
          </w:tcPr>
          <w:p w14:paraId="245C5FF4" w14:textId="77777777" w:rsidR="004509EE" w:rsidRPr="004509EE" w:rsidRDefault="004509EE" w:rsidP="004509EE">
            <w:pPr>
              <w:spacing w:after="0"/>
              <w:rPr>
                <w:rFonts w:ascii="Cambria" w:eastAsia="Times New Roman" w:hAnsi="Cambria" w:cs="Arial"/>
                <w:sz w:val="20"/>
                <w:szCs w:val="20"/>
              </w:rPr>
            </w:pPr>
          </w:p>
        </w:tc>
      </w:tr>
      <w:tr w:rsidR="004509EE" w:rsidRPr="004509EE" w14:paraId="6C920459" w14:textId="06D9E983" w:rsidTr="004509EE">
        <w:tc>
          <w:tcPr>
            <w:tcW w:w="459" w:type="pct"/>
            <w:hideMark/>
          </w:tcPr>
          <w:p w14:paraId="10D8EF3D"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6D5EA4DD"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obstétrica morfológica</w:t>
            </w:r>
          </w:p>
        </w:tc>
        <w:tc>
          <w:tcPr>
            <w:tcW w:w="847" w:type="pct"/>
            <w:hideMark/>
          </w:tcPr>
          <w:p w14:paraId="62E7AAD8"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112,00</w:t>
            </w:r>
          </w:p>
        </w:tc>
        <w:tc>
          <w:tcPr>
            <w:tcW w:w="846" w:type="pct"/>
          </w:tcPr>
          <w:p w14:paraId="70E00035" w14:textId="77777777" w:rsidR="004509EE" w:rsidRPr="004509EE" w:rsidRDefault="004509EE" w:rsidP="004509EE">
            <w:pPr>
              <w:spacing w:after="0"/>
              <w:rPr>
                <w:rFonts w:ascii="Cambria" w:eastAsia="Times New Roman" w:hAnsi="Cambria" w:cs="Arial"/>
                <w:sz w:val="20"/>
                <w:szCs w:val="20"/>
              </w:rPr>
            </w:pPr>
          </w:p>
        </w:tc>
      </w:tr>
      <w:tr w:rsidR="004509EE" w:rsidRPr="004509EE" w14:paraId="50C82DA3" w14:textId="5C74E53E" w:rsidTr="004509EE">
        <w:tc>
          <w:tcPr>
            <w:tcW w:w="459" w:type="pct"/>
            <w:hideMark/>
          </w:tcPr>
          <w:p w14:paraId="38BDA90B"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5F0AD540"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obstétrica com translucencia nucal</w:t>
            </w:r>
          </w:p>
        </w:tc>
        <w:tc>
          <w:tcPr>
            <w:tcW w:w="847" w:type="pct"/>
            <w:hideMark/>
          </w:tcPr>
          <w:p w14:paraId="3DA3D250"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112,00</w:t>
            </w:r>
          </w:p>
        </w:tc>
        <w:tc>
          <w:tcPr>
            <w:tcW w:w="846" w:type="pct"/>
          </w:tcPr>
          <w:p w14:paraId="0B8B5C42" w14:textId="77777777" w:rsidR="004509EE" w:rsidRPr="004509EE" w:rsidRDefault="004509EE" w:rsidP="004509EE">
            <w:pPr>
              <w:spacing w:after="0"/>
              <w:rPr>
                <w:rFonts w:ascii="Cambria" w:eastAsia="Times New Roman" w:hAnsi="Cambria" w:cs="Arial"/>
                <w:sz w:val="20"/>
                <w:szCs w:val="20"/>
              </w:rPr>
            </w:pPr>
          </w:p>
        </w:tc>
      </w:tr>
      <w:tr w:rsidR="004509EE" w:rsidRPr="004509EE" w14:paraId="38232105" w14:textId="7C5F168E" w:rsidTr="004509EE">
        <w:tc>
          <w:tcPr>
            <w:tcW w:w="459" w:type="pct"/>
            <w:hideMark/>
          </w:tcPr>
          <w:p w14:paraId="2A8BB99B"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4D5C3EA8"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Ultrassonografia transvaginal</w:t>
            </w:r>
          </w:p>
        </w:tc>
        <w:tc>
          <w:tcPr>
            <w:tcW w:w="847" w:type="pct"/>
            <w:hideMark/>
          </w:tcPr>
          <w:p w14:paraId="66DC9A95"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57,00</w:t>
            </w:r>
          </w:p>
        </w:tc>
        <w:tc>
          <w:tcPr>
            <w:tcW w:w="846" w:type="pct"/>
          </w:tcPr>
          <w:p w14:paraId="66F149D5" w14:textId="77777777" w:rsidR="004509EE" w:rsidRPr="004509EE" w:rsidRDefault="004509EE" w:rsidP="004509EE">
            <w:pPr>
              <w:spacing w:after="0"/>
              <w:rPr>
                <w:rFonts w:ascii="Cambria" w:eastAsia="Times New Roman" w:hAnsi="Cambria" w:cs="Arial"/>
                <w:sz w:val="20"/>
                <w:szCs w:val="20"/>
              </w:rPr>
            </w:pPr>
          </w:p>
        </w:tc>
      </w:tr>
      <w:tr w:rsidR="004509EE" w:rsidRPr="004509EE" w14:paraId="2EA9F755" w14:textId="51AA6125" w:rsidTr="004509EE">
        <w:tc>
          <w:tcPr>
            <w:tcW w:w="459" w:type="pct"/>
            <w:hideMark/>
          </w:tcPr>
          <w:p w14:paraId="36B67CF5"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11E48911"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Ecodoppler orgaos ou estruturas superficiais</w:t>
            </w:r>
          </w:p>
        </w:tc>
        <w:tc>
          <w:tcPr>
            <w:tcW w:w="847" w:type="pct"/>
            <w:hideMark/>
          </w:tcPr>
          <w:p w14:paraId="076AFE49"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180,00</w:t>
            </w:r>
          </w:p>
        </w:tc>
        <w:tc>
          <w:tcPr>
            <w:tcW w:w="846" w:type="pct"/>
          </w:tcPr>
          <w:p w14:paraId="105DB072" w14:textId="77777777" w:rsidR="004509EE" w:rsidRPr="004509EE" w:rsidRDefault="004509EE" w:rsidP="004509EE">
            <w:pPr>
              <w:spacing w:after="0"/>
              <w:rPr>
                <w:rFonts w:ascii="Cambria" w:eastAsia="Times New Roman" w:hAnsi="Cambria" w:cs="Arial"/>
                <w:sz w:val="20"/>
                <w:szCs w:val="20"/>
              </w:rPr>
            </w:pPr>
          </w:p>
        </w:tc>
      </w:tr>
      <w:tr w:rsidR="004509EE" w:rsidRPr="004509EE" w14:paraId="5967B090" w14:textId="7546BD62" w:rsidTr="004509EE">
        <w:tc>
          <w:tcPr>
            <w:tcW w:w="459" w:type="pct"/>
            <w:hideMark/>
          </w:tcPr>
          <w:p w14:paraId="4982564A"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283529A1" w14:textId="61BE1AE6"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Ecodoppler de tireoide</w:t>
            </w:r>
          </w:p>
        </w:tc>
        <w:tc>
          <w:tcPr>
            <w:tcW w:w="847" w:type="pct"/>
            <w:hideMark/>
          </w:tcPr>
          <w:p w14:paraId="1A8AC9AD"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180,00</w:t>
            </w:r>
          </w:p>
        </w:tc>
        <w:tc>
          <w:tcPr>
            <w:tcW w:w="846" w:type="pct"/>
          </w:tcPr>
          <w:p w14:paraId="35DC4CBE" w14:textId="77777777" w:rsidR="004509EE" w:rsidRPr="004509EE" w:rsidRDefault="004509EE" w:rsidP="004509EE">
            <w:pPr>
              <w:spacing w:after="0"/>
              <w:rPr>
                <w:rFonts w:ascii="Cambria" w:eastAsia="Times New Roman" w:hAnsi="Cambria" w:cs="Arial"/>
                <w:sz w:val="20"/>
                <w:szCs w:val="20"/>
              </w:rPr>
            </w:pPr>
          </w:p>
        </w:tc>
      </w:tr>
      <w:tr w:rsidR="004509EE" w:rsidRPr="004509EE" w14:paraId="4F97BDAE" w14:textId="5F78DD7A" w:rsidTr="004509EE">
        <w:tc>
          <w:tcPr>
            <w:tcW w:w="459" w:type="pct"/>
            <w:hideMark/>
          </w:tcPr>
          <w:p w14:paraId="79ED5F6C"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2272ADA5"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Ecodoppler de bolsa escrotal</w:t>
            </w:r>
          </w:p>
        </w:tc>
        <w:tc>
          <w:tcPr>
            <w:tcW w:w="847" w:type="pct"/>
            <w:hideMark/>
          </w:tcPr>
          <w:p w14:paraId="247C4CB7"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180,00</w:t>
            </w:r>
          </w:p>
        </w:tc>
        <w:tc>
          <w:tcPr>
            <w:tcW w:w="846" w:type="pct"/>
          </w:tcPr>
          <w:p w14:paraId="3AD583F6" w14:textId="77777777" w:rsidR="004509EE" w:rsidRPr="004509EE" w:rsidRDefault="004509EE" w:rsidP="004509EE">
            <w:pPr>
              <w:spacing w:after="0"/>
              <w:rPr>
                <w:rFonts w:ascii="Cambria" w:eastAsia="Times New Roman" w:hAnsi="Cambria" w:cs="Arial"/>
                <w:sz w:val="20"/>
                <w:szCs w:val="20"/>
              </w:rPr>
            </w:pPr>
          </w:p>
        </w:tc>
      </w:tr>
      <w:tr w:rsidR="004509EE" w:rsidRPr="004509EE" w14:paraId="3167AE35" w14:textId="2C344AC3" w:rsidTr="004509EE">
        <w:tc>
          <w:tcPr>
            <w:tcW w:w="459" w:type="pct"/>
            <w:hideMark/>
          </w:tcPr>
          <w:p w14:paraId="0B5494B4"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46D984B9"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Ecodoppler transvaginal</w:t>
            </w:r>
          </w:p>
        </w:tc>
        <w:tc>
          <w:tcPr>
            <w:tcW w:w="847" w:type="pct"/>
            <w:hideMark/>
          </w:tcPr>
          <w:p w14:paraId="21C5840D"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180,00</w:t>
            </w:r>
          </w:p>
        </w:tc>
        <w:tc>
          <w:tcPr>
            <w:tcW w:w="846" w:type="pct"/>
          </w:tcPr>
          <w:p w14:paraId="6D24DEDF" w14:textId="77777777" w:rsidR="004509EE" w:rsidRPr="004509EE" w:rsidRDefault="004509EE" w:rsidP="004509EE">
            <w:pPr>
              <w:spacing w:after="0"/>
              <w:rPr>
                <w:rFonts w:ascii="Cambria" w:eastAsia="Times New Roman" w:hAnsi="Cambria" w:cs="Arial"/>
                <w:sz w:val="20"/>
                <w:szCs w:val="20"/>
              </w:rPr>
            </w:pPr>
          </w:p>
        </w:tc>
      </w:tr>
      <w:tr w:rsidR="004509EE" w:rsidRPr="004509EE" w14:paraId="369456DB" w14:textId="3A870E84" w:rsidTr="004509EE">
        <w:tc>
          <w:tcPr>
            <w:tcW w:w="459" w:type="pct"/>
            <w:hideMark/>
          </w:tcPr>
          <w:p w14:paraId="7192E5AB"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2B81B6BA"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Biopsia de prostate guida por Ultrassom Transuretral</w:t>
            </w:r>
          </w:p>
        </w:tc>
        <w:tc>
          <w:tcPr>
            <w:tcW w:w="847" w:type="pct"/>
            <w:hideMark/>
          </w:tcPr>
          <w:p w14:paraId="2A4BBCBD"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360,00</w:t>
            </w:r>
          </w:p>
        </w:tc>
        <w:tc>
          <w:tcPr>
            <w:tcW w:w="846" w:type="pct"/>
          </w:tcPr>
          <w:p w14:paraId="6A44C161" w14:textId="77777777" w:rsidR="004509EE" w:rsidRPr="004509EE" w:rsidRDefault="004509EE" w:rsidP="004509EE">
            <w:pPr>
              <w:spacing w:after="0"/>
              <w:rPr>
                <w:rFonts w:ascii="Cambria" w:eastAsia="Times New Roman" w:hAnsi="Cambria" w:cs="Arial"/>
                <w:sz w:val="20"/>
                <w:szCs w:val="20"/>
              </w:rPr>
            </w:pPr>
          </w:p>
        </w:tc>
      </w:tr>
      <w:tr w:rsidR="004509EE" w:rsidRPr="004509EE" w14:paraId="1BEC7285" w14:textId="6ABBA7DD" w:rsidTr="004509EE">
        <w:tc>
          <w:tcPr>
            <w:tcW w:w="459" w:type="pct"/>
            <w:hideMark/>
          </w:tcPr>
          <w:p w14:paraId="73D4F23C"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4B5DF077"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Biopsia de mama guiada por ultrassom PAAF</w:t>
            </w:r>
          </w:p>
        </w:tc>
        <w:tc>
          <w:tcPr>
            <w:tcW w:w="847" w:type="pct"/>
            <w:hideMark/>
          </w:tcPr>
          <w:p w14:paraId="6DDEEB0E"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360,00</w:t>
            </w:r>
          </w:p>
        </w:tc>
        <w:tc>
          <w:tcPr>
            <w:tcW w:w="846" w:type="pct"/>
          </w:tcPr>
          <w:p w14:paraId="3C23AC44" w14:textId="77777777" w:rsidR="004509EE" w:rsidRPr="004509EE" w:rsidRDefault="004509EE" w:rsidP="004509EE">
            <w:pPr>
              <w:spacing w:after="0"/>
              <w:rPr>
                <w:rFonts w:ascii="Cambria" w:eastAsia="Times New Roman" w:hAnsi="Cambria" w:cs="Arial"/>
                <w:sz w:val="20"/>
                <w:szCs w:val="20"/>
              </w:rPr>
            </w:pPr>
          </w:p>
        </w:tc>
      </w:tr>
      <w:tr w:rsidR="004509EE" w:rsidRPr="004509EE" w14:paraId="3740221B" w14:textId="3F948485" w:rsidTr="004509EE">
        <w:tc>
          <w:tcPr>
            <w:tcW w:w="459" w:type="pct"/>
            <w:hideMark/>
          </w:tcPr>
          <w:p w14:paraId="58F22AA9"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5D5B8722"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Biopsia de Tireoide ou paratireoide guiada por Ultrassom  PAAF</w:t>
            </w:r>
          </w:p>
        </w:tc>
        <w:tc>
          <w:tcPr>
            <w:tcW w:w="847" w:type="pct"/>
            <w:hideMark/>
          </w:tcPr>
          <w:p w14:paraId="1B5C1937"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264,00</w:t>
            </w:r>
          </w:p>
        </w:tc>
        <w:tc>
          <w:tcPr>
            <w:tcW w:w="846" w:type="pct"/>
          </w:tcPr>
          <w:p w14:paraId="3FACB7A9" w14:textId="77777777" w:rsidR="004509EE" w:rsidRPr="004509EE" w:rsidRDefault="004509EE" w:rsidP="004509EE">
            <w:pPr>
              <w:spacing w:after="0"/>
              <w:rPr>
                <w:rFonts w:ascii="Cambria" w:eastAsia="Times New Roman" w:hAnsi="Cambria" w:cs="Arial"/>
                <w:sz w:val="20"/>
                <w:szCs w:val="20"/>
              </w:rPr>
            </w:pPr>
          </w:p>
        </w:tc>
      </w:tr>
      <w:tr w:rsidR="004509EE" w:rsidRPr="004509EE" w14:paraId="0D291661" w14:textId="600EA3F6" w:rsidTr="004509EE">
        <w:tc>
          <w:tcPr>
            <w:tcW w:w="459" w:type="pct"/>
            <w:hideMark/>
          </w:tcPr>
          <w:p w14:paraId="32693875"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09A7A165"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Doppler de vasos cervicais arteriais bilateral (carótidas)</w:t>
            </w:r>
          </w:p>
        </w:tc>
        <w:tc>
          <w:tcPr>
            <w:tcW w:w="847" w:type="pct"/>
            <w:hideMark/>
          </w:tcPr>
          <w:p w14:paraId="7EE75EB4"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180,00</w:t>
            </w:r>
          </w:p>
        </w:tc>
        <w:tc>
          <w:tcPr>
            <w:tcW w:w="846" w:type="pct"/>
          </w:tcPr>
          <w:p w14:paraId="2CB4FED7" w14:textId="77777777" w:rsidR="004509EE" w:rsidRPr="004509EE" w:rsidRDefault="004509EE" w:rsidP="004509EE">
            <w:pPr>
              <w:spacing w:after="0"/>
              <w:rPr>
                <w:rFonts w:ascii="Cambria" w:eastAsia="Times New Roman" w:hAnsi="Cambria" w:cs="Arial"/>
                <w:sz w:val="20"/>
                <w:szCs w:val="20"/>
              </w:rPr>
            </w:pPr>
          </w:p>
        </w:tc>
      </w:tr>
      <w:tr w:rsidR="004509EE" w:rsidRPr="004509EE" w14:paraId="3A5B8726" w14:textId="36A15C37" w:rsidTr="004509EE">
        <w:tc>
          <w:tcPr>
            <w:tcW w:w="459" w:type="pct"/>
            <w:hideMark/>
          </w:tcPr>
          <w:p w14:paraId="7C4C4BCB"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1604B2AB"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Doppler vasos cervicais venoso bilateral</w:t>
            </w:r>
          </w:p>
        </w:tc>
        <w:tc>
          <w:tcPr>
            <w:tcW w:w="847" w:type="pct"/>
            <w:hideMark/>
          </w:tcPr>
          <w:p w14:paraId="4D4710C7"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150,00</w:t>
            </w:r>
          </w:p>
        </w:tc>
        <w:tc>
          <w:tcPr>
            <w:tcW w:w="846" w:type="pct"/>
          </w:tcPr>
          <w:p w14:paraId="675B8936" w14:textId="77777777" w:rsidR="004509EE" w:rsidRPr="004509EE" w:rsidRDefault="004509EE" w:rsidP="004509EE">
            <w:pPr>
              <w:spacing w:after="0"/>
              <w:rPr>
                <w:rFonts w:ascii="Cambria" w:eastAsia="Times New Roman" w:hAnsi="Cambria" w:cs="Arial"/>
                <w:sz w:val="20"/>
                <w:szCs w:val="20"/>
              </w:rPr>
            </w:pPr>
          </w:p>
        </w:tc>
      </w:tr>
      <w:tr w:rsidR="004509EE" w:rsidRPr="004509EE" w14:paraId="2791FFB3" w14:textId="3DABD7A6" w:rsidTr="004509EE">
        <w:tc>
          <w:tcPr>
            <w:tcW w:w="459" w:type="pct"/>
            <w:hideMark/>
          </w:tcPr>
          <w:p w14:paraId="645C8303"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4C1AEB7F"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Doppler colorido arterial de membros inferior/ Unilateral</w:t>
            </w:r>
          </w:p>
        </w:tc>
        <w:tc>
          <w:tcPr>
            <w:tcW w:w="847" w:type="pct"/>
            <w:hideMark/>
          </w:tcPr>
          <w:p w14:paraId="3FC94612"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150,00</w:t>
            </w:r>
          </w:p>
        </w:tc>
        <w:tc>
          <w:tcPr>
            <w:tcW w:w="846" w:type="pct"/>
          </w:tcPr>
          <w:p w14:paraId="047CDEE3" w14:textId="77777777" w:rsidR="004509EE" w:rsidRPr="004509EE" w:rsidRDefault="004509EE" w:rsidP="004509EE">
            <w:pPr>
              <w:spacing w:after="0"/>
              <w:rPr>
                <w:rFonts w:ascii="Cambria" w:eastAsia="Times New Roman" w:hAnsi="Cambria" w:cs="Arial"/>
                <w:sz w:val="20"/>
                <w:szCs w:val="20"/>
              </w:rPr>
            </w:pPr>
          </w:p>
        </w:tc>
      </w:tr>
      <w:tr w:rsidR="004509EE" w:rsidRPr="004509EE" w14:paraId="157A7A2A" w14:textId="457F6D4D" w:rsidTr="004509EE">
        <w:tc>
          <w:tcPr>
            <w:tcW w:w="459" w:type="pct"/>
            <w:hideMark/>
          </w:tcPr>
          <w:p w14:paraId="270B43BB"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76321E45"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Doppler colorido venoso de membros inferiores/unilateral</w:t>
            </w:r>
          </w:p>
        </w:tc>
        <w:tc>
          <w:tcPr>
            <w:tcW w:w="847" w:type="pct"/>
            <w:hideMark/>
          </w:tcPr>
          <w:p w14:paraId="7BC025E3"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150,00</w:t>
            </w:r>
          </w:p>
        </w:tc>
        <w:tc>
          <w:tcPr>
            <w:tcW w:w="846" w:type="pct"/>
          </w:tcPr>
          <w:p w14:paraId="4490FDB6" w14:textId="77777777" w:rsidR="004509EE" w:rsidRPr="004509EE" w:rsidRDefault="004509EE" w:rsidP="004509EE">
            <w:pPr>
              <w:spacing w:after="0"/>
              <w:rPr>
                <w:rFonts w:ascii="Cambria" w:eastAsia="Times New Roman" w:hAnsi="Cambria" w:cs="Arial"/>
                <w:sz w:val="20"/>
                <w:szCs w:val="20"/>
              </w:rPr>
            </w:pPr>
          </w:p>
        </w:tc>
      </w:tr>
      <w:tr w:rsidR="004509EE" w:rsidRPr="004509EE" w14:paraId="1284F6A6" w14:textId="096207B0" w:rsidTr="004509EE">
        <w:tc>
          <w:tcPr>
            <w:tcW w:w="459" w:type="pct"/>
            <w:hideMark/>
          </w:tcPr>
          <w:p w14:paraId="16AD6B1C"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15F2E073"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Doppler arterial renais</w:t>
            </w:r>
          </w:p>
        </w:tc>
        <w:tc>
          <w:tcPr>
            <w:tcW w:w="847" w:type="pct"/>
            <w:hideMark/>
          </w:tcPr>
          <w:p w14:paraId="21995600"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150,00</w:t>
            </w:r>
          </w:p>
        </w:tc>
        <w:tc>
          <w:tcPr>
            <w:tcW w:w="846" w:type="pct"/>
          </w:tcPr>
          <w:p w14:paraId="10CD92E1" w14:textId="77777777" w:rsidR="004509EE" w:rsidRPr="004509EE" w:rsidRDefault="004509EE" w:rsidP="004509EE">
            <w:pPr>
              <w:spacing w:after="0"/>
              <w:rPr>
                <w:rFonts w:ascii="Cambria" w:eastAsia="Times New Roman" w:hAnsi="Cambria" w:cs="Arial"/>
                <w:sz w:val="20"/>
                <w:szCs w:val="20"/>
              </w:rPr>
            </w:pPr>
          </w:p>
        </w:tc>
      </w:tr>
      <w:tr w:rsidR="004509EE" w:rsidRPr="004509EE" w14:paraId="619F95C2" w14:textId="39886E19" w:rsidTr="004509EE">
        <w:tc>
          <w:tcPr>
            <w:tcW w:w="459" w:type="pct"/>
            <w:hideMark/>
          </w:tcPr>
          <w:p w14:paraId="11F6FE12"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4B7DC21E"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Doppler aorta e iliaca</w:t>
            </w:r>
          </w:p>
        </w:tc>
        <w:tc>
          <w:tcPr>
            <w:tcW w:w="847" w:type="pct"/>
            <w:hideMark/>
          </w:tcPr>
          <w:p w14:paraId="328CE0FA"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150,00</w:t>
            </w:r>
          </w:p>
        </w:tc>
        <w:tc>
          <w:tcPr>
            <w:tcW w:w="846" w:type="pct"/>
          </w:tcPr>
          <w:p w14:paraId="41F47CF0" w14:textId="77777777" w:rsidR="004509EE" w:rsidRPr="004509EE" w:rsidRDefault="004509EE" w:rsidP="004509EE">
            <w:pPr>
              <w:spacing w:after="0"/>
              <w:rPr>
                <w:rFonts w:ascii="Cambria" w:eastAsia="Times New Roman" w:hAnsi="Cambria" w:cs="Arial"/>
                <w:sz w:val="20"/>
                <w:szCs w:val="20"/>
              </w:rPr>
            </w:pPr>
          </w:p>
        </w:tc>
      </w:tr>
      <w:tr w:rsidR="004509EE" w:rsidRPr="004509EE" w14:paraId="09D98234" w14:textId="5B69E471" w:rsidTr="004509EE">
        <w:tc>
          <w:tcPr>
            <w:tcW w:w="459" w:type="pct"/>
            <w:hideMark/>
          </w:tcPr>
          <w:p w14:paraId="4241237F"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57FB87D1"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Doppler colorido arterial de membros superior/ Unilateral</w:t>
            </w:r>
          </w:p>
        </w:tc>
        <w:tc>
          <w:tcPr>
            <w:tcW w:w="847" w:type="pct"/>
            <w:hideMark/>
          </w:tcPr>
          <w:p w14:paraId="67963E1B"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150,00</w:t>
            </w:r>
          </w:p>
        </w:tc>
        <w:tc>
          <w:tcPr>
            <w:tcW w:w="846" w:type="pct"/>
          </w:tcPr>
          <w:p w14:paraId="086DBA6A" w14:textId="77777777" w:rsidR="004509EE" w:rsidRPr="004509EE" w:rsidRDefault="004509EE" w:rsidP="004509EE">
            <w:pPr>
              <w:spacing w:after="0"/>
              <w:rPr>
                <w:rFonts w:ascii="Cambria" w:eastAsia="Times New Roman" w:hAnsi="Cambria" w:cs="Arial"/>
                <w:sz w:val="20"/>
                <w:szCs w:val="20"/>
              </w:rPr>
            </w:pPr>
          </w:p>
        </w:tc>
      </w:tr>
      <w:tr w:rsidR="004509EE" w:rsidRPr="004509EE" w14:paraId="4807F508" w14:textId="7495358B" w:rsidTr="004509EE">
        <w:tc>
          <w:tcPr>
            <w:tcW w:w="459" w:type="pct"/>
            <w:hideMark/>
          </w:tcPr>
          <w:p w14:paraId="7864CA0C"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4DA8214D"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Doppler colorido venoso de membros superior/unilateral</w:t>
            </w:r>
          </w:p>
        </w:tc>
        <w:tc>
          <w:tcPr>
            <w:tcW w:w="847" w:type="pct"/>
            <w:hideMark/>
          </w:tcPr>
          <w:p w14:paraId="46125306"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150,00</w:t>
            </w:r>
          </w:p>
        </w:tc>
        <w:tc>
          <w:tcPr>
            <w:tcW w:w="846" w:type="pct"/>
          </w:tcPr>
          <w:p w14:paraId="1B3408D0" w14:textId="77777777" w:rsidR="004509EE" w:rsidRPr="004509EE" w:rsidRDefault="004509EE" w:rsidP="004509EE">
            <w:pPr>
              <w:spacing w:after="0"/>
              <w:rPr>
                <w:rFonts w:ascii="Cambria" w:eastAsia="Times New Roman" w:hAnsi="Cambria" w:cs="Arial"/>
                <w:sz w:val="20"/>
                <w:szCs w:val="20"/>
              </w:rPr>
            </w:pPr>
          </w:p>
        </w:tc>
      </w:tr>
      <w:tr w:rsidR="004509EE" w:rsidRPr="004509EE" w14:paraId="4F583EC8" w14:textId="3642DC05" w:rsidTr="004509EE">
        <w:tc>
          <w:tcPr>
            <w:tcW w:w="459" w:type="pct"/>
            <w:hideMark/>
          </w:tcPr>
          <w:p w14:paraId="7450044D"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3CC1FA5B"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Biopsia de colo do utero</w:t>
            </w:r>
          </w:p>
        </w:tc>
        <w:tc>
          <w:tcPr>
            <w:tcW w:w="847" w:type="pct"/>
            <w:hideMark/>
          </w:tcPr>
          <w:p w14:paraId="78AE3C9D"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80,00</w:t>
            </w:r>
          </w:p>
        </w:tc>
        <w:tc>
          <w:tcPr>
            <w:tcW w:w="846" w:type="pct"/>
          </w:tcPr>
          <w:p w14:paraId="3DFF7818" w14:textId="77777777" w:rsidR="004509EE" w:rsidRPr="004509EE" w:rsidRDefault="004509EE" w:rsidP="004509EE">
            <w:pPr>
              <w:spacing w:after="0"/>
              <w:rPr>
                <w:rFonts w:ascii="Cambria" w:eastAsia="Times New Roman" w:hAnsi="Cambria" w:cs="Arial"/>
                <w:sz w:val="20"/>
                <w:szCs w:val="20"/>
              </w:rPr>
            </w:pPr>
          </w:p>
        </w:tc>
      </w:tr>
      <w:tr w:rsidR="004509EE" w:rsidRPr="004509EE" w14:paraId="2420C32C" w14:textId="0CAF071D" w:rsidTr="004509EE">
        <w:tc>
          <w:tcPr>
            <w:tcW w:w="459" w:type="pct"/>
            <w:hideMark/>
          </w:tcPr>
          <w:p w14:paraId="076D604B"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0A13C45D"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Colposcopia</w:t>
            </w:r>
          </w:p>
        </w:tc>
        <w:tc>
          <w:tcPr>
            <w:tcW w:w="847" w:type="pct"/>
            <w:hideMark/>
          </w:tcPr>
          <w:p w14:paraId="3360D038"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80,00</w:t>
            </w:r>
          </w:p>
        </w:tc>
        <w:tc>
          <w:tcPr>
            <w:tcW w:w="846" w:type="pct"/>
          </w:tcPr>
          <w:p w14:paraId="31B0A792" w14:textId="77777777" w:rsidR="004509EE" w:rsidRPr="004509EE" w:rsidRDefault="004509EE" w:rsidP="004509EE">
            <w:pPr>
              <w:spacing w:after="0"/>
              <w:rPr>
                <w:rFonts w:ascii="Cambria" w:eastAsia="Times New Roman" w:hAnsi="Cambria" w:cs="Arial"/>
                <w:sz w:val="20"/>
                <w:szCs w:val="20"/>
              </w:rPr>
            </w:pPr>
          </w:p>
        </w:tc>
      </w:tr>
      <w:tr w:rsidR="004509EE" w:rsidRPr="004509EE" w14:paraId="4915E0D4" w14:textId="6119632E" w:rsidTr="004509EE">
        <w:tc>
          <w:tcPr>
            <w:tcW w:w="459" w:type="pct"/>
            <w:hideMark/>
          </w:tcPr>
          <w:p w14:paraId="17EC25C2"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597154D9"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Criocalterizaçao/eletrocoagulaçao de colo de utero</w:t>
            </w:r>
          </w:p>
        </w:tc>
        <w:tc>
          <w:tcPr>
            <w:tcW w:w="847" w:type="pct"/>
            <w:hideMark/>
          </w:tcPr>
          <w:p w14:paraId="6BD0ECB6"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150,00</w:t>
            </w:r>
          </w:p>
        </w:tc>
        <w:tc>
          <w:tcPr>
            <w:tcW w:w="846" w:type="pct"/>
          </w:tcPr>
          <w:p w14:paraId="25FEBF11" w14:textId="77777777" w:rsidR="004509EE" w:rsidRPr="004509EE" w:rsidRDefault="004509EE" w:rsidP="004509EE">
            <w:pPr>
              <w:spacing w:after="0"/>
              <w:rPr>
                <w:rFonts w:ascii="Cambria" w:eastAsia="Times New Roman" w:hAnsi="Cambria" w:cs="Arial"/>
                <w:sz w:val="20"/>
                <w:szCs w:val="20"/>
              </w:rPr>
            </w:pPr>
          </w:p>
        </w:tc>
      </w:tr>
      <w:tr w:rsidR="004509EE" w:rsidRPr="004509EE" w14:paraId="36A323B4" w14:textId="38F4C379" w:rsidTr="004509EE">
        <w:tc>
          <w:tcPr>
            <w:tcW w:w="459" w:type="pct"/>
            <w:hideMark/>
          </w:tcPr>
          <w:p w14:paraId="675EEF44"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400E0421"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Mamografia bilateral para rastreamento</w:t>
            </w:r>
          </w:p>
        </w:tc>
        <w:tc>
          <w:tcPr>
            <w:tcW w:w="847" w:type="pct"/>
            <w:hideMark/>
          </w:tcPr>
          <w:p w14:paraId="74C14C90"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60,00</w:t>
            </w:r>
          </w:p>
        </w:tc>
        <w:tc>
          <w:tcPr>
            <w:tcW w:w="846" w:type="pct"/>
          </w:tcPr>
          <w:p w14:paraId="20FBB9B3" w14:textId="77777777" w:rsidR="004509EE" w:rsidRPr="004509EE" w:rsidRDefault="004509EE" w:rsidP="004509EE">
            <w:pPr>
              <w:spacing w:after="0"/>
              <w:rPr>
                <w:rFonts w:ascii="Cambria" w:eastAsia="Times New Roman" w:hAnsi="Cambria" w:cs="Arial"/>
                <w:sz w:val="20"/>
                <w:szCs w:val="20"/>
              </w:rPr>
            </w:pPr>
          </w:p>
        </w:tc>
      </w:tr>
      <w:tr w:rsidR="004509EE" w:rsidRPr="004509EE" w14:paraId="29242A5E" w14:textId="740FB91A" w:rsidTr="004509EE">
        <w:tc>
          <w:tcPr>
            <w:tcW w:w="459" w:type="pct"/>
            <w:hideMark/>
          </w:tcPr>
          <w:p w14:paraId="2B9D7FBE" w14:textId="77777777" w:rsidR="004509EE" w:rsidRPr="00C45758" w:rsidRDefault="004509EE" w:rsidP="004509EE">
            <w:pPr>
              <w:spacing w:after="0"/>
              <w:rPr>
                <w:rFonts w:ascii="Cambria" w:eastAsia="Times New Roman" w:hAnsi="Cambria" w:cs="Arial"/>
                <w:sz w:val="20"/>
                <w:szCs w:val="20"/>
              </w:rPr>
            </w:pPr>
            <w:r w:rsidRPr="004509EE">
              <w:rPr>
                <w:rFonts w:ascii="Cambria" w:eastAsia="Times New Roman" w:hAnsi="Cambria" w:cs="Arial"/>
                <w:sz w:val="20"/>
                <w:szCs w:val="20"/>
              </w:rPr>
              <w:t>100</w:t>
            </w:r>
          </w:p>
        </w:tc>
        <w:tc>
          <w:tcPr>
            <w:tcW w:w="2848" w:type="pct"/>
            <w:hideMark/>
          </w:tcPr>
          <w:p w14:paraId="543A5D36"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Consulta em Ginecologia</w:t>
            </w:r>
          </w:p>
        </w:tc>
        <w:tc>
          <w:tcPr>
            <w:tcW w:w="847" w:type="pct"/>
            <w:hideMark/>
          </w:tcPr>
          <w:p w14:paraId="5E16BB81" w14:textId="77777777" w:rsidR="004509EE" w:rsidRPr="00C45758" w:rsidRDefault="004509EE" w:rsidP="004509EE">
            <w:pPr>
              <w:spacing w:after="0"/>
              <w:rPr>
                <w:rFonts w:ascii="Cambria" w:eastAsia="Times New Roman" w:hAnsi="Cambria" w:cs="Arial"/>
                <w:sz w:val="20"/>
                <w:szCs w:val="20"/>
              </w:rPr>
            </w:pPr>
            <w:r w:rsidRPr="00C45758">
              <w:rPr>
                <w:rFonts w:ascii="Cambria" w:eastAsia="Times New Roman" w:hAnsi="Cambria" w:cs="Arial"/>
                <w:sz w:val="20"/>
                <w:szCs w:val="20"/>
              </w:rPr>
              <w:t>100,00</w:t>
            </w:r>
          </w:p>
        </w:tc>
        <w:tc>
          <w:tcPr>
            <w:tcW w:w="846" w:type="pct"/>
          </w:tcPr>
          <w:p w14:paraId="1A3D19AD" w14:textId="77777777" w:rsidR="004509EE" w:rsidRPr="004509EE" w:rsidRDefault="004509EE" w:rsidP="004509EE">
            <w:pPr>
              <w:spacing w:after="0"/>
              <w:rPr>
                <w:rFonts w:ascii="Cambria" w:eastAsia="Times New Roman" w:hAnsi="Cambria" w:cs="Arial"/>
                <w:sz w:val="20"/>
                <w:szCs w:val="20"/>
              </w:rPr>
            </w:pPr>
          </w:p>
        </w:tc>
      </w:tr>
      <w:tr w:rsidR="004509EE" w:rsidRPr="004509EE" w14:paraId="2A645F0E" w14:textId="06AF31FE" w:rsidTr="004509EE">
        <w:tc>
          <w:tcPr>
            <w:tcW w:w="459" w:type="pct"/>
          </w:tcPr>
          <w:p w14:paraId="01ED0200" w14:textId="77777777" w:rsidR="004509EE" w:rsidRPr="00F25868" w:rsidRDefault="004509EE" w:rsidP="004509EE">
            <w:pPr>
              <w:spacing w:after="160" w:line="259" w:lineRule="auto"/>
              <w:rPr>
                <w:rFonts w:ascii="Cambria" w:eastAsia="Times New Roman" w:hAnsi="Cambria"/>
                <w:bCs/>
                <w:color w:val="000000" w:themeColor="text1"/>
                <w:sz w:val="20"/>
                <w:szCs w:val="20"/>
              </w:rPr>
            </w:pPr>
            <w:r w:rsidRPr="004509EE">
              <w:rPr>
                <w:rFonts w:ascii="Cambria" w:eastAsia="Times New Roman" w:hAnsi="Cambria"/>
                <w:bCs/>
                <w:color w:val="000000" w:themeColor="text1"/>
                <w:sz w:val="20"/>
                <w:szCs w:val="20"/>
              </w:rPr>
              <w:t>100</w:t>
            </w:r>
          </w:p>
        </w:tc>
        <w:tc>
          <w:tcPr>
            <w:tcW w:w="2848" w:type="pct"/>
          </w:tcPr>
          <w:p w14:paraId="7C72665B" w14:textId="77777777" w:rsidR="004509EE" w:rsidRPr="00F25868" w:rsidRDefault="004509EE" w:rsidP="004509EE">
            <w:pPr>
              <w:spacing w:after="160" w:line="259" w:lineRule="auto"/>
              <w:rPr>
                <w:rFonts w:ascii="Cambria" w:eastAsia="Times New Roman" w:hAnsi="Cambria"/>
                <w:bCs/>
                <w:color w:val="000000" w:themeColor="text1"/>
                <w:sz w:val="20"/>
                <w:szCs w:val="20"/>
              </w:rPr>
            </w:pPr>
            <w:r w:rsidRPr="00F25868">
              <w:rPr>
                <w:rFonts w:ascii="Cambria" w:eastAsia="Times New Roman" w:hAnsi="Cambria"/>
                <w:sz w:val="20"/>
                <w:szCs w:val="20"/>
                <w:lang w:eastAsia="pt-BR"/>
              </w:rPr>
              <w:t>Biópsia de próstata (prostatectomia simples) / nódulo testículo próstata (nódulo isolado)</w:t>
            </w:r>
          </w:p>
        </w:tc>
        <w:tc>
          <w:tcPr>
            <w:tcW w:w="847" w:type="pct"/>
          </w:tcPr>
          <w:p w14:paraId="4BCD9F48" w14:textId="77777777" w:rsidR="004509EE" w:rsidRPr="00F25868" w:rsidRDefault="004509EE" w:rsidP="004509EE">
            <w:pPr>
              <w:spacing w:after="160" w:line="259" w:lineRule="auto"/>
              <w:rPr>
                <w:rFonts w:ascii="Cambria" w:eastAsia="Times New Roman" w:hAnsi="Cambria"/>
                <w:bCs/>
                <w:color w:val="000000" w:themeColor="text1"/>
                <w:sz w:val="20"/>
                <w:szCs w:val="20"/>
              </w:rPr>
            </w:pPr>
            <w:r w:rsidRPr="00F25868">
              <w:rPr>
                <w:rFonts w:ascii="Cambria" w:eastAsia="Times New Roman" w:hAnsi="Cambria"/>
                <w:bCs/>
                <w:color w:val="000000" w:themeColor="text1"/>
                <w:sz w:val="20"/>
                <w:szCs w:val="20"/>
              </w:rPr>
              <w:t>163,12</w:t>
            </w:r>
          </w:p>
        </w:tc>
        <w:tc>
          <w:tcPr>
            <w:tcW w:w="846" w:type="pct"/>
          </w:tcPr>
          <w:p w14:paraId="0A1D8AD5" w14:textId="77777777" w:rsidR="004509EE" w:rsidRPr="004509EE" w:rsidRDefault="004509EE" w:rsidP="004509EE">
            <w:pPr>
              <w:spacing w:after="160" w:line="259" w:lineRule="auto"/>
              <w:rPr>
                <w:rFonts w:ascii="Cambria" w:eastAsia="Times New Roman" w:hAnsi="Cambria"/>
                <w:bCs/>
                <w:color w:val="000000" w:themeColor="text1"/>
                <w:sz w:val="20"/>
                <w:szCs w:val="20"/>
              </w:rPr>
            </w:pPr>
          </w:p>
        </w:tc>
      </w:tr>
      <w:tr w:rsidR="004509EE" w:rsidRPr="004509EE" w14:paraId="2A83D0C5" w14:textId="2A63D1A4" w:rsidTr="004509EE">
        <w:tc>
          <w:tcPr>
            <w:tcW w:w="459" w:type="pct"/>
          </w:tcPr>
          <w:p w14:paraId="679F6404"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lastRenderedPageBreak/>
              <w:t>100</w:t>
            </w:r>
          </w:p>
        </w:tc>
        <w:tc>
          <w:tcPr>
            <w:tcW w:w="2848" w:type="pct"/>
          </w:tcPr>
          <w:p w14:paraId="68CCD5AD"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sz w:val="20"/>
                <w:szCs w:val="20"/>
                <w:lang w:eastAsia="pt-BR"/>
              </w:rPr>
              <w:t>Biópsia de vesícula, apêndice, ovário, cisto ovariano, tuba uterina isolada, segmento ósseo, cornetos nasais, tonsilas, mamilos hemorroidários</w:t>
            </w:r>
          </w:p>
        </w:tc>
        <w:tc>
          <w:tcPr>
            <w:tcW w:w="847" w:type="pct"/>
          </w:tcPr>
          <w:p w14:paraId="152E4117"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c>
          <w:tcPr>
            <w:tcW w:w="846" w:type="pct"/>
          </w:tcPr>
          <w:p w14:paraId="526E4643"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67468C39" w14:textId="6B8A4F54" w:rsidTr="004509EE">
        <w:tc>
          <w:tcPr>
            <w:tcW w:w="459" w:type="pct"/>
          </w:tcPr>
          <w:p w14:paraId="1DECDF00"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2333B6C7"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sz w:val="20"/>
                <w:szCs w:val="20"/>
                <w:lang w:eastAsia="pt-BR"/>
              </w:rPr>
              <w:t>Biópsia gástrica (esôfago/ duodeno)</w:t>
            </w:r>
          </w:p>
        </w:tc>
        <w:tc>
          <w:tcPr>
            <w:tcW w:w="847" w:type="pct"/>
          </w:tcPr>
          <w:p w14:paraId="11F7B77A"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c>
          <w:tcPr>
            <w:tcW w:w="846" w:type="pct"/>
          </w:tcPr>
          <w:p w14:paraId="3412454C"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11D7FAC8" w14:textId="3BF95125" w:rsidTr="004509EE">
        <w:tc>
          <w:tcPr>
            <w:tcW w:w="459" w:type="pct"/>
          </w:tcPr>
          <w:p w14:paraId="187E5CCC"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42BABBC7"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F25868">
              <w:rPr>
                <w:rFonts w:ascii="Cambria" w:eastAsia="Times New Roman" w:hAnsi="Cambria"/>
                <w:sz w:val="20"/>
                <w:szCs w:val="20"/>
                <w:lang w:eastAsia="pt-BR"/>
              </w:rPr>
              <w:t>Biópsia gástrica (estômago)</w:t>
            </w:r>
          </w:p>
        </w:tc>
        <w:tc>
          <w:tcPr>
            <w:tcW w:w="847" w:type="pct"/>
          </w:tcPr>
          <w:p w14:paraId="10C28794"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c>
          <w:tcPr>
            <w:tcW w:w="846" w:type="pct"/>
          </w:tcPr>
          <w:p w14:paraId="66AADECB"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0E4C54E7" w14:textId="4431F03B" w:rsidTr="004509EE">
        <w:tc>
          <w:tcPr>
            <w:tcW w:w="459" w:type="pct"/>
          </w:tcPr>
          <w:p w14:paraId="25BC7F1C"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4B650E57"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sz w:val="20"/>
                <w:szCs w:val="20"/>
                <w:lang w:eastAsia="pt-BR"/>
              </w:rPr>
              <w:t>Biopsia mucosa cólon (intestino grosso)/ polipectomias (colon, gástrica, outros)</w:t>
            </w:r>
          </w:p>
        </w:tc>
        <w:tc>
          <w:tcPr>
            <w:tcW w:w="847" w:type="pct"/>
          </w:tcPr>
          <w:p w14:paraId="7EE41025"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c>
          <w:tcPr>
            <w:tcW w:w="846" w:type="pct"/>
          </w:tcPr>
          <w:p w14:paraId="4AD9E325"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736B1C65" w14:textId="23EBE8DF" w:rsidTr="004509EE">
        <w:tc>
          <w:tcPr>
            <w:tcW w:w="459" w:type="pct"/>
          </w:tcPr>
          <w:p w14:paraId="2161E654"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43CDF823"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sz w:val="20"/>
                <w:szCs w:val="20"/>
                <w:lang w:eastAsia="pt-BR"/>
              </w:rPr>
              <w:t>Colo uterino (pólipos e biópsia)</w:t>
            </w:r>
          </w:p>
        </w:tc>
        <w:tc>
          <w:tcPr>
            <w:tcW w:w="847" w:type="pct"/>
          </w:tcPr>
          <w:p w14:paraId="4FB52577"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40,78</w:t>
            </w:r>
          </w:p>
        </w:tc>
        <w:tc>
          <w:tcPr>
            <w:tcW w:w="846" w:type="pct"/>
          </w:tcPr>
          <w:p w14:paraId="2C51721A"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5970CC13" w14:textId="4B932709" w:rsidTr="004509EE">
        <w:tc>
          <w:tcPr>
            <w:tcW w:w="459" w:type="pct"/>
          </w:tcPr>
          <w:p w14:paraId="6F2D4A8C"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3791C071"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F25868">
              <w:rPr>
                <w:rFonts w:ascii="Cambria" w:eastAsia="Times New Roman" w:hAnsi="Cambria"/>
                <w:sz w:val="20"/>
                <w:szCs w:val="20"/>
                <w:lang w:eastAsia="pt-BR"/>
              </w:rPr>
              <w:t>Conização colo uterino</w:t>
            </w:r>
          </w:p>
        </w:tc>
        <w:tc>
          <w:tcPr>
            <w:tcW w:w="847" w:type="pct"/>
          </w:tcPr>
          <w:p w14:paraId="6D9071F6"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36,24</w:t>
            </w:r>
          </w:p>
        </w:tc>
        <w:tc>
          <w:tcPr>
            <w:tcW w:w="846" w:type="pct"/>
          </w:tcPr>
          <w:p w14:paraId="674D6B12"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556E26C9" w14:textId="20117379" w:rsidTr="004509EE">
        <w:tc>
          <w:tcPr>
            <w:tcW w:w="459" w:type="pct"/>
          </w:tcPr>
          <w:p w14:paraId="5751C958"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77A62A01"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sz w:val="20"/>
                <w:szCs w:val="20"/>
                <w:lang w:eastAsia="pt-BR"/>
              </w:rPr>
              <w:t>Core biopsy (mama, fígado, tumores)</w:t>
            </w:r>
          </w:p>
        </w:tc>
        <w:tc>
          <w:tcPr>
            <w:tcW w:w="847" w:type="pct"/>
          </w:tcPr>
          <w:p w14:paraId="3CA65DED"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c>
          <w:tcPr>
            <w:tcW w:w="846" w:type="pct"/>
          </w:tcPr>
          <w:p w14:paraId="5887ABF1"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79ADD9C4" w14:textId="67DC2539" w:rsidTr="004509EE">
        <w:tc>
          <w:tcPr>
            <w:tcW w:w="459" w:type="pct"/>
          </w:tcPr>
          <w:p w14:paraId="7DD2D71D"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1C937B88"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sz w:val="20"/>
                <w:szCs w:val="20"/>
                <w:lang w:eastAsia="pt-BR"/>
              </w:rPr>
              <w:t>Core biopsy de próstata</w:t>
            </w:r>
          </w:p>
        </w:tc>
        <w:tc>
          <w:tcPr>
            <w:tcW w:w="847" w:type="pct"/>
          </w:tcPr>
          <w:p w14:paraId="60F6DDF5"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40,18</w:t>
            </w:r>
          </w:p>
        </w:tc>
        <w:tc>
          <w:tcPr>
            <w:tcW w:w="846" w:type="pct"/>
          </w:tcPr>
          <w:p w14:paraId="038CF266"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388EA290" w14:textId="513BDBBD" w:rsidTr="004509EE">
        <w:tc>
          <w:tcPr>
            <w:tcW w:w="459" w:type="pct"/>
          </w:tcPr>
          <w:p w14:paraId="1D882546"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0B0AA5A8"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sz w:val="20"/>
                <w:szCs w:val="20"/>
                <w:lang w:eastAsia="pt-BR"/>
              </w:rPr>
              <w:t>Curetagem uterina</w:t>
            </w:r>
          </w:p>
        </w:tc>
        <w:tc>
          <w:tcPr>
            <w:tcW w:w="847" w:type="pct"/>
          </w:tcPr>
          <w:p w14:paraId="3281CC7D"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c>
          <w:tcPr>
            <w:tcW w:w="846" w:type="pct"/>
          </w:tcPr>
          <w:p w14:paraId="0069D3B5"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6AFEDF9F" w14:textId="76EB6566" w:rsidTr="004509EE">
        <w:tc>
          <w:tcPr>
            <w:tcW w:w="459" w:type="pct"/>
          </w:tcPr>
          <w:p w14:paraId="52FF4F45"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2790E58E"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sz w:val="20"/>
                <w:szCs w:val="20"/>
                <w:lang w:eastAsia="pt-BR"/>
              </w:rPr>
              <w:t>Histerectomia total (útero + colo uterino + tubas uterinas + ovários)</w:t>
            </w:r>
          </w:p>
        </w:tc>
        <w:tc>
          <w:tcPr>
            <w:tcW w:w="847" w:type="pct"/>
          </w:tcPr>
          <w:p w14:paraId="7CC34A1B"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326,24</w:t>
            </w:r>
          </w:p>
        </w:tc>
        <w:tc>
          <w:tcPr>
            <w:tcW w:w="846" w:type="pct"/>
          </w:tcPr>
          <w:p w14:paraId="3F9DDF0F"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0F09078C" w14:textId="268324FB" w:rsidTr="004509EE">
        <w:tc>
          <w:tcPr>
            <w:tcW w:w="459" w:type="pct"/>
          </w:tcPr>
          <w:p w14:paraId="4ED5D3AB"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7C26192A"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F25868">
              <w:rPr>
                <w:rFonts w:ascii="Cambria" w:eastAsia="Times New Roman" w:hAnsi="Cambria"/>
                <w:sz w:val="20"/>
                <w:szCs w:val="20"/>
                <w:lang w:eastAsia="pt-BR"/>
              </w:rPr>
              <w:t>Histeretomia simples (útero + colo)</w:t>
            </w:r>
          </w:p>
        </w:tc>
        <w:tc>
          <w:tcPr>
            <w:tcW w:w="847" w:type="pct"/>
          </w:tcPr>
          <w:p w14:paraId="5CA05C7D"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61,77</w:t>
            </w:r>
          </w:p>
        </w:tc>
        <w:tc>
          <w:tcPr>
            <w:tcW w:w="846" w:type="pct"/>
          </w:tcPr>
          <w:p w14:paraId="102E858E"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7AF5BEF1" w14:textId="63C6604A" w:rsidTr="004509EE">
        <w:tc>
          <w:tcPr>
            <w:tcW w:w="459" w:type="pct"/>
          </w:tcPr>
          <w:p w14:paraId="68733B0E"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27AD86F1"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sz w:val="20"/>
                <w:szCs w:val="20"/>
                <w:lang w:eastAsia="pt-BR"/>
              </w:rPr>
              <w:t>Nódulos benignos isolados (mama, lipoma, cisto, linfonodo, outros nódulos benignos)</w:t>
            </w:r>
          </w:p>
        </w:tc>
        <w:tc>
          <w:tcPr>
            <w:tcW w:w="847" w:type="pct"/>
          </w:tcPr>
          <w:p w14:paraId="471E92E2"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81,56</w:t>
            </w:r>
          </w:p>
        </w:tc>
        <w:tc>
          <w:tcPr>
            <w:tcW w:w="846" w:type="pct"/>
          </w:tcPr>
          <w:p w14:paraId="4C68F091"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060AC8A0" w14:textId="70E1C3EA" w:rsidTr="004509EE">
        <w:tc>
          <w:tcPr>
            <w:tcW w:w="459" w:type="pct"/>
          </w:tcPr>
          <w:p w14:paraId="40AB1165"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7DC7349E"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sz w:val="20"/>
                <w:szCs w:val="20"/>
                <w:lang w:eastAsia="pt-BR"/>
              </w:rPr>
              <w:t>PAAF de mama (grupo de 05 lâminas)</w:t>
            </w:r>
          </w:p>
        </w:tc>
        <w:tc>
          <w:tcPr>
            <w:tcW w:w="847" w:type="pct"/>
          </w:tcPr>
          <w:p w14:paraId="5E3A84F0"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45,83</w:t>
            </w:r>
          </w:p>
        </w:tc>
        <w:tc>
          <w:tcPr>
            <w:tcW w:w="846" w:type="pct"/>
          </w:tcPr>
          <w:p w14:paraId="2025CEA9"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6EED5C1F" w14:textId="6575FD89" w:rsidTr="004509EE">
        <w:tc>
          <w:tcPr>
            <w:tcW w:w="459" w:type="pct"/>
          </w:tcPr>
          <w:p w14:paraId="66BF6901"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582C451F"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sz w:val="20"/>
                <w:szCs w:val="20"/>
                <w:lang w:eastAsia="pt-BR"/>
              </w:rPr>
              <w:t>PAAF (exceto mama) e citologias</w:t>
            </w:r>
          </w:p>
        </w:tc>
        <w:tc>
          <w:tcPr>
            <w:tcW w:w="847" w:type="pct"/>
          </w:tcPr>
          <w:p w14:paraId="35649678"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20,96</w:t>
            </w:r>
          </w:p>
        </w:tc>
        <w:tc>
          <w:tcPr>
            <w:tcW w:w="846" w:type="pct"/>
          </w:tcPr>
          <w:p w14:paraId="7A8C704B"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17757FE8" w14:textId="78BCF34A" w:rsidTr="004509EE">
        <w:tc>
          <w:tcPr>
            <w:tcW w:w="459" w:type="pct"/>
          </w:tcPr>
          <w:p w14:paraId="22F40BFF"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077CFD7F" w14:textId="77777777" w:rsidR="004509EE" w:rsidRPr="00F25868" w:rsidRDefault="004509EE" w:rsidP="004509EE">
            <w:pPr>
              <w:spacing w:after="160" w:line="259" w:lineRule="auto"/>
              <w:rPr>
                <w:rFonts w:ascii="Cambria" w:eastAsia="Times New Roman" w:hAnsi="Cambria"/>
                <w:sz w:val="20"/>
                <w:szCs w:val="20"/>
                <w:lang w:eastAsia="pt-BR"/>
              </w:rPr>
            </w:pPr>
            <w:r w:rsidRPr="00F25868">
              <w:rPr>
                <w:rFonts w:ascii="Cambria" w:eastAsia="Times New Roman" w:hAnsi="Cambria"/>
                <w:sz w:val="20"/>
                <w:szCs w:val="20"/>
                <w:lang w:eastAsia="pt-BR"/>
              </w:rPr>
              <w:t>Citologia urinária</w:t>
            </w:r>
          </w:p>
        </w:tc>
        <w:tc>
          <w:tcPr>
            <w:tcW w:w="847" w:type="pct"/>
          </w:tcPr>
          <w:p w14:paraId="6115AC07"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20,96</w:t>
            </w:r>
          </w:p>
        </w:tc>
        <w:tc>
          <w:tcPr>
            <w:tcW w:w="846" w:type="pct"/>
          </w:tcPr>
          <w:p w14:paraId="03CE5C71"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628A863D" w14:textId="1EBD0696" w:rsidTr="004509EE">
        <w:tc>
          <w:tcPr>
            <w:tcW w:w="459" w:type="pct"/>
          </w:tcPr>
          <w:p w14:paraId="11B8A852"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741E1EBD" w14:textId="77777777" w:rsidR="004509EE" w:rsidRPr="00F25868" w:rsidRDefault="004509EE" w:rsidP="004509EE">
            <w:pPr>
              <w:spacing w:after="160" w:line="259" w:lineRule="auto"/>
              <w:rPr>
                <w:rFonts w:ascii="Cambria" w:eastAsia="Times New Roman" w:hAnsi="Cambria"/>
                <w:sz w:val="20"/>
                <w:szCs w:val="20"/>
                <w:lang w:eastAsia="pt-BR"/>
              </w:rPr>
            </w:pPr>
            <w:r w:rsidRPr="00F25868">
              <w:rPr>
                <w:rFonts w:ascii="Cambria" w:eastAsia="Times New Roman" w:hAnsi="Cambria"/>
                <w:sz w:val="20"/>
                <w:szCs w:val="20"/>
                <w:lang w:eastAsia="pt-BR"/>
              </w:rPr>
              <w:t>Ressecção pele - maior que 1 cm</w:t>
            </w:r>
          </w:p>
        </w:tc>
        <w:tc>
          <w:tcPr>
            <w:tcW w:w="847" w:type="pct"/>
          </w:tcPr>
          <w:p w14:paraId="428E2768"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163,12</w:t>
            </w:r>
          </w:p>
        </w:tc>
        <w:tc>
          <w:tcPr>
            <w:tcW w:w="846" w:type="pct"/>
          </w:tcPr>
          <w:p w14:paraId="54B2706C"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58308F02" w14:textId="5C8FC775" w:rsidTr="004509EE">
        <w:tc>
          <w:tcPr>
            <w:tcW w:w="459" w:type="pct"/>
          </w:tcPr>
          <w:p w14:paraId="774CBA9B"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559FD474" w14:textId="77777777" w:rsidR="004509EE" w:rsidRPr="00F25868" w:rsidRDefault="004509EE" w:rsidP="004509EE">
            <w:pPr>
              <w:spacing w:after="160" w:line="259" w:lineRule="auto"/>
              <w:rPr>
                <w:rFonts w:ascii="Cambria" w:eastAsia="Times New Roman" w:hAnsi="Cambria"/>
                <w:sz w:val="20"/>
                <w:szCs w:val="20"/>
                <w:lang w:eastAsia="pt-BR"/>
              </w:rPr>
            </w:pPr>
            <w:r w:rsidRPr="00F25868">
              <w:rPr>
                <w:rFonts w:ascii="Cambria" w:eastAsia="Times New Roman" w:hAnsi="Cambria"/>
                <w:sz w:val="20"/>
                <w:szCs w:val="20"/>
                <w:lang w:eastAsia="pt-BR"/>
              </w:rPr>
              <w:t>Ressecção pele- até 1 cm</w:t>
            </w:r>
          </w:p>
        </w:tc>
        <w:tc>
          <w:tcPr>
            <w:tcW w:w="847" w:type="pct"/>
          </w:tcPr>
          <w:p w14:paraId="6FA641A0"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122,34</w:t>
            </w:r>
          </w:p>
        </w:tc>
        <w:tc>
          <w:tcPr>
            <w:tcW w:w="846" w:type="pct"/>
          </w:tcPr>
          <w:p w14:paraId="12E3C6BF"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41A54451" w14:textId="474C4ECD" w:rsidTr="004509EE">
        <w:tc>
          <w:tcPr>
            <w:tcW w:w="459" w:type="pct"/>
          </w:tcPr>
          <w:p w14:paraId="59EB318B"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2ED877F7" w14:textId="77777777" w:rsidR="004509EE" w:rsidRPr="00F25868" w:rsidRDefault="004509EE" w:rsidP="004509EE">
            <w:pPr>
              <w:spacing w:after="160" w:line="259" w:lineRule="auto"/>
              <w:rPr>
                <w:rFonts w:ascii="Cambria" w:eastAsia="Times New Roman" w:hAnsi="Cambria"/>
                <w:sz w:val="20"/>
                <w:szCs w:val="20"/>
                <w:lang w:eastAsia="pt-BR"/>
              </w:rPr>
            </w:pPr>
            <w:r w:rsidRPr="00F25868">
              <w:rPr>
                <w:rFonts w:ascii="Cambria" w:eastAsia="Times New Roman" w:hAnsi="Cambria"/>
                <w:sz w:val="20"/>
                <w:szCs w:val="20"/>
                <w:lang w:eastAsia="pt-BR"/>
              </w:rPr>
              <w:t>RTU próstata/bexiga/outros</w:t>
            </w:r>
          </w:p>
        </w:tc>
        <w:tc>
          <w:tcPr>
            <w:tcW w:w="847" w:type="pct"/>
          </w:tcPr>
          <w:p w14:paraId="417F09BC"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163,12</w:t>
            </w:r>
          </w:p>
        </w:tc>
        <w:tc>
          <w:tcPr>
            <w:tcW w:w="846" w:type="pct"/>
          </w:tcPr>
          <w:p w14:paraId="5577D7E7"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1C3AEC83" w14:textId="71A2930E" w:rsidTr="004509EE">
        <w:tc>
          <w:tcPr>
            <w:tcW w:w="459" w:type="pct"/>
          </w:tcPr>
          <w:p w14:paraId="7C3ABB27"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742ABE4D" w14:textId="77777777" w:rsidR="004509EE" w:rsidRPr="00F25868" w:rsidRDefault="004509EE" w:rsidP="004509EE">
            <w:pPr>
              <w:spacing w:after="160" w:line="259" w:lineRule="auto"/>
              <w:rPr>
                <w:rFonts w:ascii="Cambria" w:eastAsia="Times New Roman" w:hAnsi="Cambria"/>
                <w:sz w:val="20"/>
                <w:szCs w:val="20"/>
                <w:lang w:eastAsia="pt-BR"/>
              </w:rPr>
            </w:pPr>
            <w:r w:rsidRPr="00F25868">
              <w:rPr>
                <w:rFonts w:ascii="Cambria" w:eastAsia="Times New Roman" w:hAnsi="Cambria"/>
                <w:sz w:val="20"/>
                <w:szCs w:val="20"/>
                <w:lang w:eastAsia="pt-BR"/>
              </w:rPr>
              <w:t>Tireoidectomia (lobo d/e + istmo)</w:t>
            </w:r>
          </w:p>
        </w:tc>
        <w:tc>
          <w:tcPr>
            <w:tcW w:w="847" w:type="pct"/>
          </w:tcPr>
          <w:p w14:paraId="26D388FC"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244,68</w:t>
            </w:r>
          </w:p>
        </w:tc>
        <w:tc>
          <w:tcPr>
            <w:tcW w:w="846" w:type="pct"/>
          </w:tcPr>
          <w:p w14:paraId="04F06DA3"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78F73B03" w14:textId="16AAA8E9" w:rsidTr="004509EE">
        <w:tc>
          <w:tcPr>
            <w:tcW w:w="459" w:type="pct"/>
          </w:tcPr>
          <w:p w14:paraId="1B902393"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03B18AE8" w14:textId="77777777" w:rsidR="004509EE" w:rsidRPr="00F25868" w:rsidRDefault="004509EE" w:rsidP="004509EE">
            <w:pPr>
              <w:spacing w:after="160" w:line="259" w:lineRule="auto"/>
              <w:rPr>
                <w:rFonts w:ascii="Cambria" w:eastAsia="Times New Roman" w:hAnsi="Cambria"/>
                <w:sz w:val="20"/>
                <w:szCs w:val="20"/>
                <w:lang w:eastAsia="pt-BR"/>
              </w:rPr>
            </w:pPr>
            <w:r w:rsidRPr="00F25868">
              <w:rPr>
                <w:rFonts w:ascii="Cambria" w:eastAsia="Times New Roman" w:hAnsi="Cambria"/>
                <w:sz w:val="20"/>
                <w:szCs w:val="20"/>
                <w:lang w:eastAsia="pt-BR"/>
              </w:rPr>
              <w:t>Citopatológico (mulheres entre 25 e 64 anos)</w:t>
            </w:r>
          </w:p>
        </w:tc>
        <w:tc>
          <w:tcPr>
            <w:tcW w:w="847" w:type="pct"/>
          </w:tcPr>
          <w:p w14:paraId="4D2AAB37"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14,37</w:t>
            </w:r>
          </w:p>
        </w:tc>
        <w:tc>
          <w:tcPr>
            <w:tcW w:w="846" w:type="pct"/>
          </w:tcPr>
          <w:p w14:paraId="2C1EA9F1"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4509EE" w:rsidRPr="004509EE" w14:paraId="1C327EBE" w14:textId="2F6A5E57" w:rsidTr="004509EE">
        <w:tc>
          <w:tcPr>
            <w:tcW w:w="459" w:type="pct"/>
          </w:tcPr>
          <w:p w14:paraId="3F9FE0B8" w14:textId="77777777" w:rsidR="004509EE" w:rsidRPr="00F25868" w:rsidRDefault="004509EE" w:rsidP="004509EE">
            <w:pPr>
              <w:spacing w:after="160" w:line="259" w:lineRule="auto"/>
              <w:rPr>
                <w:rFonts w:ascii="Cambria" w:eastAsia="Times New Roman" w:hAnsi="Cambria"/>
                <w:color w:val="000000" w:themeColor="text1"/>
                <w:sz w:val="20"/>
                <w:szCs w:val="20"/>
                <w:lang w:val="en-US"/>
              </w:rPr>
            </w:pPr>
            <w:r w:rsidRPr="004509EE">
              <w:rPr>
                <w:rFonts w:ascii="Cambria" w:eastAsia="Times New Roman" w:hAnsi="Cambria"/>
                <w:bCs/>
                <w:color w:val="000000" w:themeColor="text1"/>
                <w:sz w:val="20"/>
                <w:szCs w:val="20"/>
              </w:rPr>
              <w:t>100</w:t>
            </w:r>
          </w:p>
        </w:tc>
        <w:tc>
          <w:tcPr>
            <w:tcW w:w="2848" w:type="pct"/>
          </w:tcPr>
          <w:p w14:paraId="737CCBC8" w14:textId="77777777" w:rsidR="004509EE" w:rsidRPr="00F25868" w:rsidRDefault="004509EE" w:rsidP="004509EE">
            <w:pPr>
              <w:spacing w:after="160" w:line="259" w:lineRule="auto"/>
              <w:rPr>
                <w:rFonts w:ascii="Cambria" w:eastAsia="Times New Roman" w:hAnsi="Cambria"/>
                <w:sz w:val="20"/>
                <w:szCs w:val="20"/>
                <w:lang w:eastAsia="pt-BR"/>
              </w:rPr>
            </w:pPr>
            <w:r w:rsidRPr="00F25868">
              <w:rPr>
                <w:rFonts w:ascii="Cambria" w:eastAsia="Times New Roman" w:hAnsi="Cambria"/>
                <w:sz w:val="20"/>
                <w:szCs w:val="20"/>
                <w:lang w:eastAsia="pt-BR"/>
              </w:rPr>
              <w:t>Citopatológico (mulheres em outra faixa etária)</w:t>
            </w:r>
          </w:p>
        </w:tc>
        <w:tc>
          <w:tcPr>
            <w:tcW w:w="847" w:type="pct"/>
          </w:tcPr>
          <w:p w14:paraId="15A2A8CD" w14:textId="77777777" w:rsidR="004509EE" w:rsidRPr="00F25868" w:rsidRDefault="004509EE" w:rsidP="004509EE">
            <w:pPr>
              <w:spacing w:after="160" w:line="259" w:lineRule="auto"/>
              <w:rPr>
                <w:rFonts w:ascii="Cambria" w:eastAsia="Times New Roman" w:hAnsi="Cambria"/>
                <w:color w:val="000000" w:themeColor="text1"/>
                <w:sz w:val="20"/>
                <w:szCs w:val="20"/>
              </w:rPr>
            </w:pPr>
            <w:r w:rsidRPr="00F25868">
              <w:rPr>
                <w:rFonts w:ascii="Cambria" w:eastAsia="Times New Roman" w:hAnsi="Cambria"/>
                <w:color w:val="000000" w:themeColor="text1"/>
                <w:sz w:val="20"/>
                <w:szCs w:val="20"/>
              </w:rPr>
              <w:t>13,72</w:t>
            </w:r>
          </w:p>
        </w:tc>
        <w:tc>
          <w:tcPr>
            <w:tcW w:w="846" w:type="pct"/>
          </w:tcPr>
          <w:p w14:paraId="1EB1F6A4" w14:textId="77777777" w:rsidR="004509EE" w:rsidRPr="004509EE" w:rsidRDefault="004509EE" w:rsidP="004509EE">
            <w:pPr>
              <w:spacing w:after="160" w:line="259" w:lineRule="auto"/>
              <w:rPr>
                <w:rFonts w:ascii="Cambria" w:eastAsia="Times New Roman" w:hAnsi="Cambria"/>
                <w:color w:val="000000" w:themeColor="text1"/>
                <w:sz w:val="20"/>
                <w:szCs w:val="20"/>
              </w:rPr>
            </w:pPr>
          </w:p>
        </w:tc>
      </w:tr>
      <w:tr w:rsidR="00AA650A" w:rsidRPr="004509EE" w14:paraId="1AC15D6A" w14:textId="77777777" w:rsidTr="004509EE">
        <w:tc>
          <w:tcPr>
            <w:tcW w:w="459" w:type="pct"/>
          </w:tcPr>
          <w:p w14:paraId="1E6EEDAF" w14:textId="12B18E17" w:rsidR="00AA650A" w:rsidRPr="004509EE" w:rsidRDefault="00AA650A" w:rsidP="00AA650A">
            <w:pPr>
              <w:spacing w:after="160" w:line="259" w:lineRule="auto"/>
              <w:rPr>
                <w:rFonts w:ascii="Cambria" w:eastAsia="Times New Roman" w:hAnsi="Cambria"/>
                <w:bCs/>
                <w:color w:val="000000" w:themeColor="text1"/>
                <w:sz w:val="20"/>
                <w:szCs w:val="20"/>
              </w:rPr>
            </w:pPr>
            <w:r w:rsidRPr="004509EE">
              <w:rPr>
                <w:rFonts w:ascii="Cambria" w:eastAsia="Times New Roman" w:hAnsi="Cambria"/>
                <w:sz w:val="20"/>
                <w:szCs w:val="20"/>
                <w:lang w:eastAsia="pt-BR"/>
              </w:rPr>
              <w:t>100</w:t>
            </w:r>
          </w:p>
        </w:tc>
        <w:tc>
          <w:tcPr>
            <w:tcW w:w="2848" w:type="pct"/>
          </w:tcPr>
          <w:p w14:paraId="20A10A53" w14:textId="40A4CF17" w:rsidR="00AA650A" w:rsidRPr="00F25868" w:rsidRDefault="00AA650A" w:rsidP="00AA650A">
            <w:pPr>
              <w:spacing w:after="160" w:line="259" w:lineRule="auto"/>
              <w:rPr>
                <w:rFonts w:ascii="Cambria" w:eastAsia="Times New Roman" w:hAnsi="Cambria"/>
                <w:sz w:val="20"/>
                <w:szCs w:val="20"/>
                <w:lang w:eastAsia="pt-BR"/>
              </w:rPr>
            </w:pPr>
            <w:r w:rsidRPr="001B1C17">
              <w:rPr>
                <w:rFonts w:ascii="Cambria" w:eastAsia="Times New Roman" w:hAnsi="Cambria"/>
                <w:sz w:val="20"/>
                <w:szCs w:val="20"/>
                <w:lang w:eastAsia="pt-BR"/>
              </w:rPr>
              <w:t>Consultas médica especializadas em pneumologia</w:t>
            </w:r>
          </w:p>
        </w:tc>
        <w:tc>
          <w:tcPr>
            <w:tcW w:w="847" w:type="pct"/>
          </w:tcPr>
          <w:p w14:paraId="5D15CB05" w14:textId="0DA96AD1" w:rsidR="00AA650A" w:rsidRPr="00F25868" w:rsidRDefault="00AA650A" w:rsidP="00AA650A">
            <w:pPr>
              <w:spacing w:after="160" w:line="259" w:lineRule="auto"/>
              <w:rPr>
                <w:rFonts w:ascii="Cambria" w:eastAsia="Times New Roman" w:hAnsi="Cambria"/>
                <w:color w:val="000000" w:themeColor="text1"/>
                <w:sz w:val="20"/>
                <w:szCs w:val="20"/>
              </w:rPr>
            </w:pPr>
            <w:r w:rsidRPr="001B1C17">
              <w:rPr>
                <w:rFonts w:ascii="Cambria" w:eastAsia="Times New Roman" w:hAnsi="Cambria"/>
                <w:sz w:val="20"/>
                <w:szCs w:val="20"/>
                <w:lang w:eastAsia="pt-BR"/>
              </w:rPr>
              <w:t>250,00</w:t>
            </w:r>
          </w:p>
        </w:tc>
        <w:tc>
          <w:tcPr>
            <w:tcW w:w="846" w:type="pct"/>
          </w:tcPr>
          <w:p w14:paraId="281A79DA" w14:textId="1D7F6E39" w:rsidR="00AA650A" w:rsidRPr="004509EE" w:rsidRDefault="00AA650A" w:rsidP="00AA650A">
            <w:pPr>
              <w:spacing w:after="160" w:line="259" w:lineRule="auto"/>
              <w:rPr>
                <w:rFonts w:ascii="Cambria" w:eastAsia="Times New Roman" w:hAnsi="Cambria"/>
                <w:color w:val="000000" w:themeColor="text1"/>
                <w:sz w:val="20"/>
                <w:szCs w:val="20"/>
              </w:rPr>
            </w:pPr>
            <w:r w:rsidRPr="004509EE">
              <w:rPr>
                <w:rFonts w:ascii="Cambria" w:eastAsia="Times New Roman" w:hAnsi="Cambria"/>
                <w:sz w:val="20"/>
                <w:szCs w:val="20"/>
                <w:lang w:eastAsia="pt-BR"/>
              </w:rPr>
              <w:t>100</w:t>
            </w:r>
          </w:p>
        </w:tc>
      </w:tr>
      <w:tr w:rsidR="00AA650A" w:rsidRPr="004509EE" w14:paraId="63342576" w14:textId="77777777" w:rsidTr="004509EE">
        <w:tc>
          <w:tcPr>
            <w:tcW w:w="459" w:type="pct"/>
          </w:tcPr>
          <w:p w14:paraId="6A9EB513" w14:textId="37739603" w:rsidR="00AA650A" w:rsidRPr="004509EE" w:rsidRDefault="00AA650A" w:rsidP="00AA650A">
            <w:pPr>
              <w:spacing w:after="160" w:line="259" w:lineRule="auto"/>
              <w:rPr>
                <w:rFonts w:ascii="Cambria" w:eastAsia="Times New Roman" w:hAnsi="Cambria"/>
                <w:bCs/>
                <w:color w:val="000000" w:themeColor="text1"/>
                <w:sz w:val="20"/>
                <w:szCs w:val="20"/>
              </w:rPr>
            </w:pPr>
            <w:r w:rsidRPr="004509EE">
              <w:rPr>
                <w:rFonts w:ascii="Cambria" w:eastAsia="Times New Roman" w:hAnsi="Cambria"/>
                <w:sz w:val="20"/>
                <w:szCs w:val="20"/>
                <w:lang w:eastAsia="pt-BR"/>
              </w:rPr>
              <w:t>100</w:t>
            </w:r>
          </w:p>
        </w:tc>
        <w:tc>
          <w:tcPr>
            <w:tcW w:w="2848" w:type="pct"/>
          </w:tcPr>
          <w:p w14:paraId="6595881F" w14:textId="684ED2DE" w:rsidR="00AA650A" w:rsidRPr="00F25868" w:rsidRDefault="00AA650A" w:rsidP="00AA650A">
            <w:pPr>
              <w:spacing w:after="160" w:line="259" w:lineRule="auto"/>
              <w:rPr>
                <w:rFonts w:ascii="Cambria" w:eastAsia="Times New Roman" w:hAnsi="Cambria"/>
                <w:sz w:val="20"/>
                <w:szCs w:val="20"/>
                <w:lang w:eastAsia="pt-BR"/>
              </w:rPr>
            </w:pPr>
            <w:r w:rsidRPr="00CE3366">
              <w:rPr>
                <w:rFonts w:ascii="Cambria" w:eastAsia="Times New Roman" w:hAnsi="Cambria"/>
                <w:sz w:val="20"/>
                <w:szCs w:val="20"/>
                <w:lang w:eastAsia="pt-BR"/>
              </w:rPr>
              <w:t>Espirometria completa com broncoldilatador</w:t>
            </w:r>
          </w:p>
        </w:tc>
        <w:tc>
          <w:tcPr>
            <w:tcW w:w="847" w:type="pct"/>
          </w:tcPr>
          <w:p w14:paraId="3493EE85" w14:textId="32FC906D" w:rsidR="00AA650A" w:rsidRPr="00F25868" w:rsidRDefault="00AA650A" w:rsidP="00AA650A">
            <w:pPr>
              <w:spacing w:after="160" w:line="259" w:lineRule="auto"/>
              <w:rPr>
                <w:rFonts w:ascii="Cambria" w:eastAsia="Times New Roman" w:hAnsi="Cambria"/>
                <w:color w:val="000000" w:themeColor="text1"/>
                <w:sz w:val="20"/>
                <w:szCs w:val="20"/>
              </w:rPr>
            </w:pPr>
            <w:r w:rsidRPr="00CE3366">
              <w:rPr>
                <w:rFonts w:ascii="Cambria" w:eastAsia="Times New Roman" w:hAnsi="Cambria"/>
                <w:sz w:val="20"/>
                <w:szCs w:val="20"/>
                <w:lang w:eastAsia="pt-BR"/>
              </w:rPr>
              <w:t>200,00</w:t>
            </w:r>
          </w:p>
        </w:tc>
        <w:tc>
          <w:tcPr>
            <w:tcW w:w="846" w:type="pct"/>
          </w:tcPr>
          <w:p w14:paraId="2A323551" w14:textId="3CB44917" w:rsidR="00AA650A" w:rsidRPr="004509EE" w:rsidRDefault="00AA650A" w:rsidP="00AA650A">
            <w:pPr>
              <w:spacing w:after="160" w:line="259" w:lineRule="auto"/>
              <w:rPr>
                <w:rFonts w:ascii="Cambria" w:eastAsia="Times New Roman" w:hAnsi="Cambria"/>
                <w:color w:val="000000" w:themeColor="text1"/>
                <w:sz w:val="20"/>
                <w:szCs w:val="20"/>
              </w:rPr>
            </w:pPr>
            <w:r w:rsidRPr="004509EE">
              <w:rPr>
                <w:rFonts w:ascii="Cambria" w:eastAsia="Times New Roman" w:hAnsi="Cambria"/>
                <w:sz w:val="20"/>
                <w:szCs w:val="20"/>
                <w:lang w:eastAsia="pt-BR"/>
              </w:rPr>
              <w:t>100</w:t>
            </w:r>
          </w:p>
        </w:tc>
      </w:tr>
      <w:tr w:rsidR="00AA650A" w:rsidRPr="004509EE" w14:paraId="12B9FD6D" w14:textId="77777777" w:rsidTr="004509EE">
        <w:tc>
          <w:tcPr>
            <w:tcW w:w="459" w:type="pct"/>
          </w:tcPr>
          <w:p w14:paraId="0C75E7CD" w14:textId="1E3D7027" w:rsidR="00AA650A" w:rsidRPr="004509EE" w:rsidRDefault="00AA650A" w:rsidP="00AA650A">
            <w:pPr>
              <w:spacing w:after="160" w:line="259" w:lineRule="auto"/>
              <w:rPr>
                <w:rFonts w:ascii="Cambria" w:eastAsia="Times New Roman" w:hAnsi="Cambria"/>
                <w:bCs/>
                <w:color w:val="000000" w:themeColor="text1"/>
                <w:sz w:val="20"/>
                <w:szCs w:val="20"/>
              </w:rPr>
            </w:pPr>
            <w:r w:rsidRPr="004509EE">
              <w:rPr>
                <w:rFonts w:ascii="Cambria" w:eastAsia="Times New Roman" w:hAnsi="Cambria"/>
                <w:sz w:val="20"/>
                <w:szCs w:val="20"/>
                <w:lang w:eastAsia="pt-BR"/>
              </w:rPr>
              <w:t>100</w:t>
            </w:r>
          </w:p>
        </w:tc>
        <w:tc>
          <w:tcPr>
            <w:tcW w:w="2848" w:type="pct"/>
          </w:tcPr>
          <w:p w14:paraId="224A53A7" w14:textId="360457BE" w:rsidR="00AA650A" w:rsidRPr="00F25868" w:rsidRDefault="00AA650A" w:rsidP="00AA650A">
            <w:pPr>
              <w:spacing w:after="160" w:line="259" w:lineRule="auto"/>
              <w:rPr>
                <w:rFonts w:ascii="Cambria" w:eastAsia="Times New Roman" w:hAnsi="Cambria"/>
                <w:sz w:val="20"/>
                <w:szCs w:val="20"/>
                <w:lang w:eastAsia="pt-BR"/>
              </w:rPr>
            </w:pPr>
            <w:r w:rsidRPr="00CE3366">
              <w:rPr>
                <w:rFonts w:ascii="Cambria" w:eastAsia="Times New Roman" w:hAnsi="Cambria"/>
                <w:sz w:val="20"/>
                <w:szCs w:val="20"/>
                <w:lang w:eastAsia="pt-BR"/>
              </w:rPr>
              <w:t>Teste de difusão de monóxido de carbono (DLCO)</w:t>
            </w:r>
          </w:p>
        </w:tc>
        <w:tc>
          <w:tcPr>
            <w:tcW w:w="847" w:type="pct"/>
          </w:tcPr>
          <w:p w14:paraId="1877FFA4" w14:textId="5FA6EA1D" w:rsidR="00AA650A" w:rsidRPr="00F25868" w:rsidRDefault="00AA650A" w:rsidP="00AA650A">
            <w:pPr>
              <w:spacing w:after="160" w:line="259" w:lineRule="auto"/>
              <w:rPr>
                <w:rFonts w:ascii="Cambria" w:eastAsia="Times New Roman" w:hAnsi="Cambria"/>
                <w:color w:val="000000" w:themeColor="text1"/>
                <w:sz w:val="20"/>
                <w:szCs w:val="20"/>
              </w:rPr>
            </w:pPr>
            <w:r w:rsidRPr="00CE3366">
              <w:rPr>
                <w:rFonts w:ascii="Cambria" w:eastAsia="Times New Roman" w:hAnsi="Cambria"/>
                <w:sz w:val="20"/>
                <w:szCs w:val="20"/>
                <w:lang w:eastAsia="pt-BR"/>
              </w:rPr>
              <w:t>250,00</w:t>
            </w:r>
          </w:p>
        </w:tc>
        <w:tc>
          <w:tcPr>
            <w:tcW w:w="846" w:type="pct"/>
          </w:tcPr>
          <w:p w14:paraId="4E97057A" w14:textId="6B64BCA9" w:rsidR="00AA650A" w:rsidRPr="004509EE" w:rsidRDefault="00AA650A" w:rsidP="00AA650A">
            <w:pPr>
              <w:spacing w:after="160" w:line="259" w:lineRule="auto"/>
              <w:rPr>
                <w:rFonts w:ascii="Cambria" w:eastAsia="Times New Roman" w:hAnsi="Cambria"/>
                <w:color w:val="000000" w:themeColor="text1"/>
                <w:sz w:val="20"/>
                <w:szCs w:val="20"/>
              </w:rPr>
            </w:pPr>
            <w:r w:rsidRPr="004509EE">
              <w:rPr>
                <w:rFonts w:ascii="Cambria" w:eastAsia="Times New Roman" w:hAnsi="Cambria"/>
                <w:sz w:val="20"/>
                <w:szCs w:val="20"/>
                <w:lang w:eastAsia="pt-BR"/>
              </w:rPr>
              <w:t>100</w:t>
            </w:r>
          </w:p>
        </w:tc>
      </w:tr>
      <w:tr w:rsidR="00AA650A" w:rsidRPr="004509EE" w14:paraId="5E70B4B2" w14:textId="77777777" w:rsidTr="004509EE">
        <w:tc>
          <w:tcPr>
            <w:tcW w:w="459" w:type="pct"/>
          </w:tcPr>
          <w:p w14:paraId="2FABFC25" w14:textId="21704F6D" w:rsidR="00AA650A" w:rsidRPr="004509EE" w:rsidRDefault="00AA650A" w:rsidP="00AA650A">
            <w:pPr>
              <w:spacing w:after="160" w:line="259" w:lineRule="auto"/>
              <w:rPr>
                <w:rFonts w:ascii="Cambria" w:eastAsia="Times New Roman" w:hAnsi="Cambria"/>
                <w:bCs/>
                <w:color w:val="000000" w:themeColor="text1"/>
                <w:sz w:val="20"/>
                <w:szCs w:val="20"/>
              </w:rPr>
            </w:pPr>
            <w:r w:rsidRPr="004509EE">
              <w:rPr>
                <w:rFonts w:ascii="Cambria" w:eastAsia="Times New Roman" w:hAnsi="Cambria"/>
                <w:sz w:val="20"/>
                <w:szCs w:val="20"/>
                <w:lang w:eastAsia="pt-BR"/>
              </w:rPr>
              <w:t>100</w:t>
            </w:r>
          </w:p>
        </w:tc>
        <w:tc>
          <w:tcPr>
            <w:tcW w:w="2848" w:type="pct"/>
          </w:tcPr>
          <w:p w14:paraId="73F4EC68" w14:textId="6CA3C9DC" w:rsidR="00AA650A" w:rsidRPr="00F25868" w:rsidRDefault="00AA650A" w:rsidP="00AA650A">
            <w:pPr>
              <w:spacing w:after="160" w:line="259" w:lineRule="auto"/>
              <w:rPr>
                <w:rFonts w:ascii="Cambria" w:eastAsia="Times New Roman" w:hAnsi="Cambria"/>
                <w:sz w:val="20"/>
                <w:szCs w:val="20"/>
                <w:lang w:eastAsia="pt-BR"/>
              </w:rPr>
            </w:pPr>
            <w:r w:rsidRPr="00CE3366">
              <w:rPr>
                <w:rFonts w:ascii="Cambria" w:eastAsia="Times New Roman" w:hAnsi="Cambria"/>
                <w:sz w:val="20"/>
                <w:szCs w:val="20"/>
                <w:lang w:eastAsia="pt-BR"/>
              </w:rPr>
              <w:t>Pletismografia (volumes pulmonares e resistência pulmonar)</w:t>
            </w:r>
          </w:p>
        </w:tc>
        <w:tc>
          <w:tcPr>
            <w:tcW w:w="847" w:type="pct"/>
          </w:tcPr>
          <w:p w14:paraId="161E513D" w14:textId="6283DEC7" w:rsidR="00AA650A" w:rsidRPr="00F25868" w:rsidRDefault="00AA650A" w:rsidP="00AA650A">
            <w:pPr>
              <w:spacing w:after="160" w:line="259" w:lineRule="auto"/>
              <w:rPr>
                <w:rFonts w:ascii="Cambria" w:eastAsia="Times New Roman" w:hAnsi="Cambria"/>
                <w:color w:val="000000" w:themeColor="text1"/>
                <w:sz w:val="20"/>
                <w:szCs w:val="20"/>
              </w:rPr>
            </w:pPr>
            <w:r w:rsidRPr="00CE3366">
              <w:rPr>
                <w:rFonts w:ascii="Cambria" w:eastAsia="Times New Roman" w:hAnsi="Cambria"/>
                <w:sz w:val="20"/>
                <w:szCs w:val="20"/>
                <w:lang w:eastAsia="pt-BR"/>
              </w:rPr>
              <w:t>450,00</w:t>
            </w:r>
          </w:p>
        </w:tc>
        <w:tc>
          <w:tcPr>
            <w:tcW w:w="846" w:type="pct"/>
          </w:tcPr>
          <w:p w14:paraId="241F4397" w14:textId="12A6A046" w:rsidR="00AA650A" w:rsidRPr="004509EE" w:rsidRDefault="00AA650A" w:rsidP="00AA650A">
            <w:pPr>
              <w:spacing w:after="160" w:line="259" w:lineRule="auto"/>
              <w:rPr>
                <w:rFonts w:ascii="Cambria" w:eastAsia="Times New Roman" w:hAnsi="Cambria"/>
                <w:color w:val="000000" w:themeColor="text1"/>
                <w:sz w:val="20"/>
                <w:szCs w:val="20"/>
              </w:rPr>
            </w:pPr>
            <w:r w:rsidRPr="004509EE">
              <w:rPr>
                <w:rFonts w:ascii="Cambria" w:eastAsia="Times New Roman" w:hAnsi="Cambria"/>
                <w:sz w:val="20"/>
                <w:szCs w:val="20"/>
                <w:lang w:eastAsia="pt-BR"/>
              </w:rPr>
              <w:t>100</w:t>
            </w:r>
          </w:p>
        </w:tc>
      </w:tr>
      <w:tr w:rsidR="00AA650A" w:rsidRPr="004509EE" w14:paraId="4EA53B59" w14:textId="77777777" w:rsidTr="004509EE">
        <w:tc>
          <w:tcPr>
            <w:tcW w:w="459" w:type="pct"/>
          </w:tcPr>
          <w:p w14:paraId="6C31B57F" w14:textId="78065AD2" w:rsidR="00AA650A" w:rsidRPr="004509EE" w:rsidRDefault="00AA650A" w:rsidP="00AA650A">
            <w:pPr>
              <w:spacing w:after="160" w:line="259" w:lineRule="auto"/>
              <w:rPr>
                <w:rFonts w:ascii="Cambria" w:eastAsia="Times New Roman" w:hAnsi="Cambria"/>
                <w:bCs/>
                <w:color w:val="000000" w:themeColor="text1"/>
                <w:sz w:val="20"/>
                <w:szCs w:val="20"/>
              </w:rPr>
            </w:pPr>
            <w:r w:rsidRPr="004509EE">
              <w:rPr>
                <w:rFonts w:ascii="Cambria" w:eastAsia="Times New Roman" w:hAnsi="Cambria"/>
                <w:sz w:val="20"/>
                <w:szCs w:val="20"/>
                <w:lang w:eastAsia="pt-BR"/>
              </w:rPr>
              <w:t>100</w:t>
            </w:r>
          </w:p>
        </w:tc>
        <w:tc>
          <w:tcPr>
            <w:tcW w:w="2848" w:type="pct"/>
          </w:tcPr>
          <w:p w14:paraId="4A0CB508" w14:textId="26D72506" w:rsidR="00AA650A" w:rsidRPr="00F25868" w:rsidRDefault="00AA650A" w:rsidP="00AA650A">
            <w:pPr>
              <w:spacing w:after="160" w:line="259" w:lineRule="auto"/>
              <w:rPr>
                <w:rFonts w:ascii="Cambria" w:eastAsia="Times New Roman" w:hAnsi="Cambria"/>
                <w:sz w:val="20"/>
                <w:szCs w:val="20"/>
                <w:lang w:eastAsia="pt-BR"/>
              </w:rPr>
            </w:pPr>
            <w:r w:rsidRPr="00CE3366">
              <w:rPr>
                <w:rFonts w:ascii="Cambria" w:eastAsia="Times New Roman" w:hAnsi="Cambria"/>
                <w:sz w:val="20"/>
                <w:szCs w:val="20"/>
                <w:lang w:eastAsia="pt-BR"/>
              </w:rPr>
              <w:t>Teste de caminhada dos 6 min</w:t>
            </w:r>
          </w:p>
        </w:tc>
        <w:tc>
          <w:tcPr>
            <w:tcW w:w="847" w:type="pct"/>
          </w:tcPr>
          <w:p w14:paraId="6489E353" w14:textId="26B41F0A" w:rsidR="00AA650A" w:rsidRPr="00F25868" w:rsidRDefault="00AA650A" w:rsidP="00AA650A">
            <w:pPr>
              <w:spacing w:after="160" w:line="259" w:lineRule="auto"/>
              <w:rPr>
                <w:rFonts w:ascii="Cambria" w:eastAsia="Times New Roman" w:hAnsi="Cambria"/>
                <w:color w:val="000000" w:themeColor="text1"/>
                <w:sz w:val="20"/>
                <w:szCs w:val="20"/>
              </w:rPr>
            </w:pPr>
            <w:r w:rsidRPr="00CE3366">
              <w:rPr>
                <w:rFonts w:ascii="Cambria" w:eastAsia="Times New Roman" w:hAnsi="Cambria"/>
                <w:sz w:val="20"/>
                <w:szCs w:val="20"/>
                <w:lang w:eastAsia="pt-BR"/>
              </w:rPr>
              <w:t>280,00</w:t>
            </w:r>
          </w:p>
        </w:tc>
        <w:tc>
          <w:tcPr>
            <w:tcW w:w="846" w:type="pct"/>
          </w:tcPr>
          <w:p w14:paraId="18E2C4D1" w14:textId="1D5F6118" w:rsidR="00AA650A" w:rsidRPr="004509EE" w:rsidRDefault="00AA650A" w:rsidP="00AA650A">
            <w:pPr>
              <w:spacing w:after="160" w:line="259" w:lineRule="auto"/>
              <w:rPr>
                <w:rFonts w:ascii="Cambria" w:eastAsia="Times New Roman" w:hAnsi="Cambria"/>
                <w:color w:val="000000" w:themeColor="text1"/>
                <w:sz w:val="20"/>
                <w:szCs w:val="20"/>
              </w:rPr>
            </w:pPr>
            <w:r w:rsidRPr="004509EE">
              <w:rPr>
                <w:rFonts w:ascii="Cambria" w:eastAsia="Times New Roman" w:hAnsi="Cambria"/>
                <w:sz w:val="20"/>
                <w:szCs w:val="20"/>
                <w:lang w:eastAsia="pt-BR"/>
              </w:rPr>
              <w:t>100</w:t>
            </w:r>
          </w:p>
        </w:tc>
      </w:tr>
    </w:tbl>
    <w:p w14:paraId="24FB121F"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4EF2F76B"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63DB4617"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6E1CC941"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                                                                                                                       </w:t>
      </w:r>
    </w:p>
    <w:p w14:paraId="6161A7D7" w14:textId="77777777" w:rsidR="00C45758" w:rsidRPr="00C45758" w:rsidRDefault="00C45758" w:rsidP="00C45758">
      <w:pPr>
        <w:spacing w:after="0"/>
        <w:ind w:right="-1"/>
        <w:jc w:val="both"/>
        <w:rPr>
          <w:rFonts w:ascii="Cambria" w:eastAsia="Times New Roman" w:hAnsi="Cambria" w:cs="Arial"/>
          <w:b/>
          <w:sz w:val="20"/>
          <w:szCs w:val="20"/>
          <w:lang w:eastAsia="pt-BR"/>
        </w:rPr>
      </w:pPr>
      <w:r w:rsidRPr="00C45758">
        <w:rPr>
          <w:rFonts w:ascii="Cambria" w:eastAsia="Times New Roman" w:hAnsi="Cambria" w:cs="Arial"/>
          <w:b/>
          <w:sz w:val="20"/>
          <w:szCs w:val="20"/>
          <w:lang w:eastAsia="pt-BR"/>
        </w:rPr>
        <w:lastRenderedPageBreak/>
        <w:t>DOCUMENTOS APRESENTADOS</w:t>
      </w:r>
    </w:p>
    <w:p w14:paraId="7A70CC3A" w14:textId="77777777" w:rsidR="00C45758" w:rsidRPr="00C45758" w:rsidRDefault="00C45758" w:rsidP="00C45758">
      <w:pPr>
        <w:spacing w:after="0"/>
        <w:ind w:right="-1"/>
        <w:jc w:val="both"/>
        <w:rPr>
          <w:rFonts w:ascii="Cambria" w:eastAsia="Times New Roman" w:hAnsi="Cambria" w:cs="Arial"/>
          <w:b/>
          <w:sz w:val="20"/>
          <w:szCs w:val="20"/>
          <w:lang w:eastAsia="pt-BR"/>
        </w:rPr>
      </w:pPr>
    </w:p>
    <w:p w14:paraId="5457C734"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  ) Cópia do Ato Constitutivo                  </w:t>
      </w:r>
      <w:r w:rsidRPr="00C45758">
        <w:rPr>
          <w:rFonts w:ascii="Cambria" w:eastAsia="Times New Roman" w:hAnsi="Cambria" w:cs="Arial"/>
          <w:sz w:val="20"/>
          <w:szCs w:val="20"/>
          <w:lang w:eastAsia="pt-BR"/>
        </w:rPr>
        <w:tab/>
        <w:t xml:space="preserve">               (  ) Registro Comercial (empresa individual)</w:t>
      </w:r>
    </w:p>
    <w:p w14:paraId="4681F2BA"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 Certidão Neg. Dívida Ativa União                                   (  ) Inscrição de Ato Constitutivo</w:t>
      </w:r>
    </w:p>
    <w:p w14:paraId="0249A570"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 Certidão Neg. Débitos Estaduais                                    (  ) Certidão Neg. Tributos Federais</w:t>
      </w:r>
    </w:p>
    <w:p w14:paraId="5E5C6153"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 Certidão Negativa INSS                                                  (  ) Certidão Neg. Débitos Municipais</w:t>
      </w:r>
    </w:p>
    <w:p w14:paraId="190E8A5E"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 Certidão Neg. Falência e Concordata                             (  ) Certidão Negativa FGTS</w:t>
      </w:r>
    </w:p>
    <w:p w14:paraId="5DDF0121"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 Declaração de Concordância com Normas e Tabela.     (  ) Certidão Negativa de Débitos Trabalhistas</w:t>
      </w:r>
    </w:p>
    <w:p w14:paraId="4F3B25AE" w14:textId="77777777" w:rsidR="00C45758" w:rsidRPr="00C45758" w:rsidRDefault="00C45758" w:rsidP="00C45758">
      <w:pPr>
        <w:widowControl w:val="0"/>
        <w:spacing w:after="0"/>
        <w:ind w:right="-143"/>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  ) Alvará de Licença Sanitária                                             (  ) Alvará de Localização e Funcionamento                         </w:t>
      </w:r>
    </w:p>
    <w:p w14:paraId="2B21641F" w14:textId="77777777" w:rsidR="00C45758" w:rsidRPr="00C45758" w:rsidRDefault="00C45758" w:rsidP="00C45758">
      <w:pPr>
        <w:widowControl w:val="0"/>
        <w:spacing w:after="0"/>
        <w:ind w:right="-143"/>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 Cadastro do Estabelecimento no SCNES – Sistema de Cadastro Nacional de Estabelecimento de Saúde</w:t>
      </w:r>
    </w:p>
    <w:p w14:paraId="3B0ABFEB"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  ) Comprovação dos dispor de profissional responsável devidamente inscrito nos Conselho Regional de Medicina </w:t>
      </w:r>
    </w:p>
    <w:p w14:paraId="26717F3A" w14:textId="77777777" w:rsidR="00C45758" w:rsidRPr="00C45758" w:rsidRDefault="00C45758" w:rsidP="00C45758">
      <w:pPr>
        <w:widowControl w:val="0"/>
        <w:spacing w:after="0"/>
        <w:ind w:right="-143"/>
        <w:jc w:val="both"/>
        <w:rPr>
          <w:rFonts w:ascii="Cambria" w:eastAsia="Times New Roman" w:hAnsi="Cambria" w:cs="Arial"/>
          <w:sz w:val="20"/>
          <w:szCs w:val="20"/>
          <w:lang w:eastAsia="pt-BR"/>
        </w:rPr>
      </w:pPr>
    </w:p>
    <w:p w14:paraId="6B2A9A47"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5C6D7733"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6E82BE75"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Conta corrente nº_____________Agência_____________Banco_______________</w:t>
      </w:r>
    </w:p>
    <w:p w14:paraId="28D19407"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0B289E66"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305157F8"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__________ - SC, ____/____/2021.</w:t>
      </w:r>
    </w:p>
    <w:p w14:paraId="3BA87F50"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4A28FF12"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21CE3BAB"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_________________________                                      Visto em ____/____/____</w:t>
      </w:r>
    </w:p>
    <w:p w14:paraId="7FD3D8B2"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       Assinatura Requerente</w:t>
      </w:r>
      <w:r w:rsidRPr="00C45758">
        <w:rPr>
          <w:rFonts w:ascii="Cambria" w:eastAsia="Times New Roman" w:hAnsi="Cambria" w:cs="Arial"/>
          <w:sz w:val="20"/>
          <w:szCs w:val="20"/>
          <w:lang w:eastAsia="pt-BR"/>
        </w:rPr>
        <w:br/>
        <w:t xml:space="preserve">      Carimbo Empresa</w:t>
      </w:r>
      <w:r w:rsidRPr="00C45758">
        <w:rPr>
          <w:rFonts w:ascii="Cambria" w:eastAsia="Times New Roman" w:hAnsi="Cambria" w:cs="Arial"/>
          <w:sz w:val="20"/>
          <w:szCs w:val="20"/>
          <w:lang w:eastAsia="pt-BR"/>
        </w:rPr>
        <w:br/>
      </w:r>
    </w:p>
    <w:p w14:paraId="7D2D3319" w14:textId="77777777" w:rsidR="00C45758" w:rsidRPr="00C45758" w:rsidRDefault="00C45758" w:rsidP="00C45758">
      <w:pPr>
        <w:spacing w:after="0"/>
        <w:ind w:right="-1"/>
        <w:jc w:val="both"/>
        <w:rPr>
          <w:rFonts w:ascii="Cambria" w:eastAsia="Times New Roman" w:hAnsi="Cambria" w:cs="Arial"/>
          <w:b/>
          <w:sz w:val="20"/>
          <w:szCs w:val="20"/>
          <w:lang w:eastAsia="pt-BR"/>
        </w:rPr>
      </w:pPr>
    </w:p>
    <w:p w14:paraId="4A0E51D3" w14:textId="77777777" w:rsidR="00C45758" w:rsidRPr="00C45758" w:rsidRDefault="00C45758" w:rsidP="00C45758">
      <w:pPr>
        <w:spacing w:after="0"/>
        <w:ind w:right="-1"/>
        <w:jc w:val="both"/>
        <w:rPr>
          <w:rFonts w:ascii="Cambria" w:eastAsia="Times New Roman" w:hAnsi="Cambria" w:cs="Arial"/>
          <w:b/>
          <w:sz w:val="20"/>
          <w:szCs w:val="20"/>
          <w:lang w:eastAsia="pt-BR"/>
        </w:rPr>
      </w:pPr>
    </w:p>
    <w:p w14:paraId="2265DC5A" w14:textId="77777777" w:rsidR="00C45758" w:rsidRPr="00C45758" w:rsidRDefault="00C45758" w:rsidP="00C45758">
      <w:pPr>
        <w:spacing w:after="0"/>
        <w:ind w:right="-1"/>
        <w:jc w:val="both"/>
        <w:rPr>
          <w:rFonts w:ascii="Cambria" w:eastAsia="Times New Roman" w:hAnsi="Cambria" w:cs="Arial"/>
          <w:b/>
          <w:sz w:val="20"/>
          <w:szCs w:val="20"/>
          <w:lang w:eastAsia="pt-BR"/>
        </w:rPr>
      </w:pPr>
    </w:p>
    <w:p w14:paraId="38C33439"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33B74C25"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19F0EE54" w14:textId="77777777" w:rsidR="00C45758" w:rsidRPr="00C45758" w:rsidRDefault="00C45758" w:rsidP="00C45758">
      <w:pPr>
        <w:keepNext/>
        <w:spacing w:after="0"/>
        <w:ind w:right="-1"/>
        <w:jc w:val="both"/>
        <w:outlineLvl w:val="0"/>
        <w:rPr>
          <w:rFonts w:ascii="Cambria" w:eastAsia="Times New Roman" w:hAnsi="Cambria" w:cs="Arial"/>
          <w:b/>
          <w:bCs/>
          <w:sz w:val="20"/>
          <w:szCs w:val="20"/>
          <w:lang w:eastAsia="pt-BR"/>
        </w:rPr>
      </w:pPr>
    </w:p>
    <w:p w14:paraId="4AF3B98C" w14:textId="77777777" w:rsidR="00C45758" w:rsidRPr="00C45758" w:rsidRDefault="00C45758" w:rsidP="00C45758">
      <w:pPr>
        <w:spacing w:after="0"/>
        <w:jc w:val="both"/>
        <w:rPr>
          <w:rFonts w:ascii="Cambria" w:eastAsia="Times New Roman" w:hAnsi="Cambria" w:cs="Arial"/>
          <w:sz w:val="20"/>
          <w:szCs w:val="20"/>
          <w:lang w:eastAsia="pt-BR"/>
        </w:rPr>
      </w:pPr>
    </w:p>
    <w:p w14:paraId="03221012" w14:textId="77777777" w:rsidR="00C45758" w:rsidRPr="00C45758" w:rsidRDefault="00C45758" w:rsidP="00C45758">
      <w:pPr>
        <w:spacing w:after="0"/>
        <w:jc w:val="both"/>
        <w:rPr>
          <w:rFonts w:ascii="Cambria" w:eastAsia="Times New Roman" w:hAnsi="Cambria" w:cs="Arial"/>
          <w:sz w:val="20"/>
          <w:szCs w:val="20"/>
          <w:lang w:eastAsia="pt-BR"/>
        </w:rPr>
      </w:pPr>
    </w:p>
    <w:p w14:paraId="4CCF3EB5" w14:textId="77777777" w:rsidR="00C45758" w:rsidRPr="00C45758" w:rsidRDefault="00C45758" w:rsidP="00C45758">
      <w:pPr>
        <w:spacing w:after="0"/>
        <w:jc w:val="both"/>
        <w:rPr>
          <w:rFonts w:ascii="Cambria" w:eastAsia="Times New Roman" w:hAnsi="Cambria" w:cs="Arial"/>
          <w:sz w:val="20"/>
          <w:szCs w:val="20"/>
          <w:lang w:eastAsia="pt-BR"/>
        </w:rPr>
      </w:pPr>
    </w:p>
    <w:p w14:paraId="45A57A20" w14:textId="77777777" w:rsidR="00C45758" w:rsidRPr="00C45758" w:rsidRDefault="00C45758" w:rsidP="00C45758">
      <w:pPr>
        <w:spacing w:line="276" w:lineRule="auto"/>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br w:type="page"/>
      </w:r>
    </w:p>
    <w:p w14:paraId="784AFC55" w14:textId="77777777" w:rsidR="00C45758" w:rsidRPr="00C45758" w:rsidRDefault="00C45758" w:rsidP="00C45758">
      <w:pPr>
        <w:spacing w:after="0"/>
        <w:jc w:val="both"/>
        <w:rPr>
          <w:rFonts w:ascii="Cambria" w:eastAsia="Times New Roman" w:hAnsi="Cambria" w:cs="Arial"/>
          <w:sz w:val="20"/>
          <w:szCs w:val="20"/>
          <w:lang w:eastAsia="pt-BR"/>
        </w:rPr>
      </w:pPr>
    </w:p>
    <w:p w14:paraId="6FBF397E" w14:textId="77777777" w:rsidR="00C45758" w:rsidRPr="00C45758" w:rsidRDefault="00C45758" w:rsidP="00C45758">
      <w:pPr>
        <w:spacing w:after="0"/>
        <w:jc w:val="both"/>
        <w:rPr>
          <w:rFonts w:ascii="Cambria" w:eastAsia="Times New Roman" w:hAnsi="Cambria" w:cs="Arial"/>
          <w:sz w:val="20"/>
          <w:szCs w:val="20"/>
          <w:lang w:eastAsia="pt-BR"/>
        </w:rPr>
      </w:pPr>
    </w:p>
    <w:p w14:paraId="160D9747" w14:textId="77777777" w:rsidR="00C45758" w:rsidRPr="00C45758" w:rsidRDefault="00C45758" w:rsidP="00C45758">
      <w:pPr>
        <w:spacing w:after="0"/>
        <w:jc w:val="both"/>
        <w:rPr>
          <w:rFonts w:ascii="Cambria" w:eastAsia="Times New Roman" w:hAnsi="Cambria" w:cs="Arial"/>
          <w:sz w:val="20"/>
          <w:szCs w:val="20"/>
          <w:lang w:eastAsia="pt-BR"/>
        </w:rPr>
      </w:pPr>
    </w:p>
    <w:p w14:paraId="2271460D" w14:textId="6675AD65" w:rsidR="00C45758" w:rsidRPr="00C45758" w:rsidRDefault="00C45758" w:rsidP="00C45758">
      <w:pPr>
        <w:keepNext/>
        <w:spacing w:after="0"/>
        <w:ind w:right="-1"/>
        <w:jc w:val="both"/>
        <w:outlineLvl w:val="0"/>
        <w:rPr>
          <w:rFonts w:ascii="Cambria" w:eastAsia="Times New Roman" w:hAnsi="Cambria" w:cs="Arial"/>
          <w:b/>
          <w:bCs/>
          <w:sz w:val="20"/>
          <w:szCs w:val="20"/>
          <w:lang w:eastAsia="pt-BR"/>
        </w:rPr>
      </w:pPr>
      <w:r w:rsidRPr="00C45758">
        <w:rPr>
          <w:rFonts w:ascii="Cambria" w:eastAsia="Times New Roman" w:hAnsi="Cambria" w:cs="Arial"/>
          <w:b/>
          <w:bCs/>
          <w:sz w:val="20"/>
          <w:szCs w:val="20"/>
          <w:lang w:eastAsia="pt-BR"/>
        </w:rPr>
        <w:t>EDITAL DE CREDENCIAMENTO UNIVERSAL Nº 0</w:t>
      </w:r>
      <w:r w:rsidR="003D57B2">
        <w:rPr>
          <w:rFonts w:ascii="Cambria" w:eastAsia="Times New Roman" w:hAnsi="Cambria" w:cs="Arial"/>
          <w:b/>
          <w:bCs/>
          <w:sz w:val="20"/>
          <w:szCs w:val="20"/>
          <w:lang w:eastAsia="pt-BR"/>
        </w:rPr>
        <w:t>3</w:t>
      </w:r>
      <w:r w:rsidRPr="00C45758">
        <w:rPr>
          <w:rFonts w:ascii="Cambria" w:eastAsia="Times New Roman" w:hAnsi="Cambria" w:cs="Arial"/>
          <w:b/>
          <w:bCs/>
          <w:sz w:val="20"/>
          <w:szCs w:val="20"/>
          <w:lang w:eastAsia="pt-BR"/>
        </w:rPr>
        <w:t>/2021</w:t>
      </w:r>
    </w:p>
    <w:p w14:paraId="6E993098" w14:textId="77777777" w:rsidR="00C45758" w:rsidRPr="00C45758" w:rsidRDefault="00C45758" w:rsidP="00C45758">
      <w:pPr>
        <w:spacing w:after="0"/>
        <w:ind w:right="-1"/>
        <w:jc w:val="both"/>
        <w:rPr>
          <w:rFonts w:ascii="Cambria" w:eastAsia="Times New Roman" w:hAnsi="Cambria" w:cs="Arial"/>
          <w:b/>
          <w:sz w:val="20"/>
          <w:szCs w:val="20"/>
          <w:lang w:eastAsia="pt-BR"/>
        </w:rPr>
      </w:pPr>
    </w:p>
    <w:p w14:paraId="05EA2930" w14:textId="77777777" w:rsidR="00C45758" w:rsidRPr="00C45758" w:rsidRDefault="00C45758" w:rsidP="00C45758">
      <w:pPr>
        <w:spacing w:after="0"/>
        <w:ind w:right="-1"/>
        <w:jc w:val="both"/>
        <w:rPr>
          <w:rFonts w:ascii="Cambria" w:eastAsia="Times New Roman" w:hAnsi="Cambria" w:cs="Arial"/>
          <w:b/>
          <w:sz w:val="20"/>
          <w:szCs w:val="20"/>
          <w:lang w:eastAsia="pt-BR"/>
        </w:rPr>
      </w:pPr>
      <w:r w:rsidRPr="00C45758">
        <w:rPr>
          <w:rFonts w:ascii="Cambria" w:eastAsia="Times New Roman" w:hAnsi="Cambria" w:cs="Arial"/>
          <w:b/>
          <w:sz w:val="20"/>
          <w:szCs w:val="20"/>
          <w:lang w:eastAsia="pt-BR"/>
        </w:rPr>
        <w:t>ANEXO “II”</w:t>
      </w:r>
    </w:p>
    <w:p w14:paraId="033AD48F" w14:textId="77777777" w:rsidR="00C45758" w:rsidRPr="00C45758" w:rsidRDefault="00C45758" w:rsidP="00C45758">
      <w:pPr>
        <w:keepNext/>
        <w:spacing w:after="0"/>
        <w:ind w:right="-1"/>
        <w:jc w:val="both"/>
        <w:outlineLvl w:val="0"/>
        <w:rPr>
          <w:rFonts w:ascii="Cambria" w:eastAsia="Times New Roman" w:hAnsi="Cambria" w:cs="Arial"/>
          <w:b/>
          <w:bCs/>
          <w:sz w:val="20"/>
          <w:szCs w:val="20"/>
          <w:lang w:eastAsia="pt-BR"/>
        </w:rPr>
      </w:pPr>
    </w:p>
    <w:p w14:paraId="02F91552" w14:textId="77777777" w:rsidR="00C45758" w:rsidRPr="00C45758" w:rsidRDefault="00C45758" w:rsidP="00C45758">
      <w:pPr>
        <w:spacing w:after="0"/>
        <w:ind w:right="-1"/>
        <w:jc w:val="both"/>
        <w:outlineLvl w:val="0"/>
        <w:rPr>
          <w:rFonts w:ascii="Cambria" w:eastAsia="Times New Roman" w:hAnsi="Cambria" w:cs="Arial"/>
          <w:b/>
          <w:bCs/>
          <w:sz w:val="20"/>
          <w:szCs w:val="20"/>
          <w:lang w:eastAsia="pt-BR"/>
        </w:rPr>
      </w:pPr>
      <w:r w:rsidRPr="00C45758">
        <w:rPr>
          <w:rFonts w:ascii="Cambria" w:eastAsia="Times New Roman" w:hAnsi="Cambria" w:cs="Arial"/>
          <w:b/>
          <w:bCs/>
          <w:sz w:val="20"/>
          <w:szCs w:val="20"/>
          <w:lang w:eastAsia="pt-BR"/>
        </w:rPr>
        <w:t>MINUTA - TERMO DE CONTRATO ADMINISTRATIVO N</w:t>
      </w:r>
      <w:r w:rsidRPr="00C45758">
        <w:rPr>
          <w:rFonts w:ascii="Cambria" w:eastAsia="Times New Roman" w:hAnsi="Cambria" w:cs="Arial"/>
          <w:b/>
          <w:bCs/>
          <w:sz w:val="20"/>
          <w:szCs w:val="20"/>
          <w:lang w:eastAsia="pt-BR"/>
        </w:rPr>
        <w:sym w:font="Symbol" w:char="F0B0"/>
      </w:r>
      <w:r w:rsidRPr="00C45758">
        <w:rPr>
          <w:rFonts w:ascii="Cambria" w:eastAsia="Times New Roman" w:hAnsi="Cambria" w:cs="Arial"/>
          <w:b/>
          <w:bCs/>
          <w:sz w:val="20"/>
          <w:szCs w:val="20"/>
          <w:lang w:eastAsia="pt-BR"/>
        </w:rPr>
        <w:t xml:space="preserve"> ......../2021</w:t>
      </w:r>
    </w:p>
    <w:p w14:paraId="28B39414"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0C4490F7"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3D7A0D6D" w14:textId="77777777" w:rsidR="00C45758" w:rsidRPr="00C45758" w:rsidRDefault="00C45758" w:rsidP="00C45758">
      <w:pPr>
        <w:widowControl w:val="0"/>
        <w:spacing w:after="0"/>
        <w:ind w:left="4956" w:right="284"/>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TERMO DE CONTRATO QUE FAZEM ENTRE SI O MUNICÍPIO DE __________, SC E A EMPRESA ...................................</w:t>
      </w:r>
    </w:p>
    <w:p w14:paraId="0E61E332" w14:textId="77777777" w:rsidR="00C45758" w:rsidRPr="00C45758" w:rsidRDefault="00C45758" w:rsidP="00C45758">
      <w:pPr>
        <w:widowControl w:val="0"/>
        <w:spacing w:after="0"/>
        <w:ind w:left="4956" w:right="284"/>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OBJETIVANDO A PRESTAÇÃO DE SERVIÇOS NA ÁREA DE SAÚDE COM UNIDADE DE ATENDIMENTO NUM RAIO DE 30 KM DA SEDE DO FMS/SANTIAGO DO SUL, VISANDO A REALIZAÇÃO DE EXAMES DE ULTRASSONOGRAFIA  PARA O EXERCÍCIO 2020, OBJETIVANDO ATENDIMENTO Á PACIENTES DO SUS </w:t>
      </w:r>
    </w:p>
    <w:p w14:paraId="5C55AB69"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5D9DC877"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09205799"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b/>
          <w:sz w:val="20"/>
          <w:szCs w:val="20"/>
          <w:lang w:eastAsia="pt-BR"/>
        </w:rPr>
        <w:t xml:space="preserve">CONTRATANTE: </w:t>
      </w:r>
      <w:r w:rsidRPr="00C45758">
        <w:rPr>
          <w:rFonts w:ascii="Cambria" w:eastAsia="Times New Roman" w:hAnsi="Cambria" w:cs="Arial"/>
          <w:b/>
          <w:sz w:val="20"/>
          <w:szCs w:val="20"/>
          <w:lang w:eastAsia="pt-BR"/>
        </w:rPr>
        <w:tab/>
      </w:r>
      <w:r w:rsidRPr="00C45758">
        <w:rPr>
          <w:rFonts w:ascii="Cambria" w:eastAsia="Times New Roman" w:hAnsi="Cambria" w:cs="Arial"/>
          <w:sz w:val="20"/>
          <w:szCs w:val="20"/>
          <w:lang w:eastAsia="pt-BR"/>
        </w:rPr>
        <w:t xml:space="preserve"> </w:t>
      </w:r>
      <w:r w:rsidRPr="00C45758">
        <w:rPr>
          <w:rFonts w:ascii="Cambria" w:eastAsia="Times New Roman" w:hAnsi="Cambria" w:cs="Arial"/>
          <w:b/>
          <w:sz w:val="20"/>
          <w:szCs w:val="20"/>
          <w:lang w:eastAsia="pt-BR"/>
        </w:rPr>
        <w:t>FUNDO MUNICIPAL DE SAÚDE</w:t>
      </w:r>
      <w:r w:rsidRPr="00C45758">
        <w:rPr>
          <w:rFonts w:ascii="Cambria" w:eastAsia="Times New Roman" w:hAnsi="Cambria" w:cs="Arial"/>
          <w:sz w:val="20"/>
          <w:szCs w:val="20"/>
          <w:lang w:eastAsia="pt-BR"/>
        </w:rPr>
        <w:t xml:space="preserve"> através do </w:t>
      </w:r>
      <w:r w:rsidRPr="00C45758">
        <w:rPr>
          <w:rFonts w:ascii="Cambria" w:eastAsia="Times New Roman" w:hAnsi="Cambria" w:cs="Arial"/>
          <w:b/>
          <w:bCs/>
          <w:sz w:val="20"/>
          <w:szCs w:val="20"/>
          <w:lang w:eastAsia="pt-BR"/>
        </w:rPr>
        <w:t>MUNICÍPO DE SANTIAGO DO SUL</w:t>
      </w:r>
      <w:r w:rsidRPr="00C45758">
        <w:rPr>
          <w:rFonts w:ascii="Cambria" w:eastAsia="Times New Roman" w:hAnsi="Cambria" w:cs="Arial"/>
          <w:bCs/>
          <w:sz w:val="20"/>
          <w:szCs w:val="20"/>
          <w:lang w:eastAsia="pt-BR"/>
        </w:rPr>
        <w:t xml:space="preserve">, Estado de Santa Catarina, com endereço na Rua Ângelo Toazza, 600, inscrita no CNPJ sob o nº 01.612.781/0001-38, neste ato representado por seu </w:t>
      </w:r>
      <w:r w:rsidRPr="00C45758">
        <w:rPr>
          <w:rFonts w:ascii="Cambria" w:eastAsia="Times New Roman" w:hAnsi="Cambria" w:cs="Arial"/>
          <w:sz w:val="20"/>
          <w:szCs w:val="20"/>
          <w:lang w:eastAsia="pt-BR"/>
        </w:rPr>
        <w:t>Gestor Municipal, Sr. ALACIR DURANTE.</w:t>
      </w:r>
    </w:p>
    <w:p w14:paraId="38CD3E4E"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34DC193E"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b/>
          <w:sz w:val="20"/>
          <w:szCs w:val="20"/>
          <w:lang w:eastAsia="pt-BR"/>
        </w:rPr>
        <w:t xml:space="preserve">CONTRATADA: </w:t>
      </w:r>
      <w:r w:rsidRPr="00C45758">
        <w:rPr>
          <w:rFonts w:ascii="Cambria" w:eastAsia="Times New Roman" w:hAnsi="Cambria" w:cs="Arial"/>
          <w:b/>
          <w:sz w:val="20"/>
          <w:szCs w:val="20"/>
          <w:lang w:eastAsia="pt-BR"/>
        </w:rPr>
        <w:tab/>
        <w:t>..........................................................</w:t>
      </w:r>
      <w:r w:rsidRPr="00C45758">
        <w:rPr>
          <w:rFonts w:ascii="Cambria" w:eastAsia="Times New Roman" w:hAnsi="Cambria" w:cs="Arial"/>
          <w:sz w:val="20"/>
          <w:szCs w:val="20"/>
          <w:lang w:eastAsia="pt-BR"/>
        </w:rPr>
        <w:t>, pessoa jurídica de direito ......., inscrita no CNPJ sob n.º ......................., com sede a Rua ............., ........., ...... da cidade de ........... - .., neste ato representada pelo seu .............., Sr. ..........................., CPF n.º .......................</w:t>
      </w:r>
    </w:p>
    <w:p w14:paraId="7AC1305E" w14:textId="77777777" w:rsidR="00C45758" w:rsidRPr="00C45758" w:rsidRDefault="00C45758" w:rsidP="00C45758">
      <w:pPr>
        <w:spacing w:after="0"/>
        <w:ind w:right="-1" w:hanging="2268"/>
        <w:jc w:val="both"/>
        <w:rPr>
          <w:rFonts w:ascii="Cambria" w:eastAsia="Times New Roman" w:hAnsi="Cambria" w:cs="Arial"/>
          <w:b/>
          <w:sz w:val="20"/>
          <w:szCs w:val="20"/>
          <w:lang w:eastAsia="pt-BR"/>
        </w:rPr>
      </w:pPr>
    </w:p>
    <w:p w14:paraId="606985F9" w14:textId="77777777" w:rsidR="00C45758" w:rsidRPr="00C45758" w:rsidRDefault="00C45758" w:rsidP="00C45758">
      <w:pPr>
        <w:spacing w:after="0"/>
        <w:ind w:right="-1"/>
        <w:jc w:val="both"/>
        <w:outlineLvl w:val="4"/>
        <w:rPr>
          <w:rFonts w:ascii="Cambria" w:eastAsia="Times New Roman" w:hAnsi="Cambria" w:cs="Arial"/>
          <w:b/>
          <w:bCs/>
          <w:iCs/>
          <w:sz w:val="20"/>
          <w:szCs w:val="20"/>
          <w:lang w:eastAsia="pt-BR"/>
        </w:rPr>
      </w:pPr>
    </w:p>
    <w:p w14:paraId="4B459D2A" w14:textId="77777777" w:rsidR="00C45758" w:rsidRPr="00C45758" w:rsidRDefault="00C45758" w:rsidP="00C45758">
      <w:pPr>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PRIMEIRA - DO OBJETO</w:t>
      </w:r>
    </w:p>
    <w:p w14:paraId="48AB29D3" w14:textId="77777777" w:rsidR="00C45758" w:rsidRPr="00C45758" w:rsidRDefault="00C45758" w:rsidP="00C45758">
      <w:pPr>
        <w:widowControl w:val="0"/>
        <w:spacing w:after="0"/>
        <w:ind w:right="284"/>
        <w:jc w:val="both"/>
        <w:rPr>
          <w:rFonts w:ascii="Cambria" w:eastAsia="Times New Roman" w:hAnsi="Cambria" w:cs="Arial"/>
          <w:b/>
          <w:sz w:val="20"/>
          <w:szCs w:val="20"/>
          <w:lang w:eastAsia="pt-BR"/>
        </w:rPr>
      </w:pPr>
    </w:p>
    <w:p w14:paraId="69706E20" w14:textId="77777777" w:rsidR="00C45758" w:rsidRPr="00C45758" w:rsidRDefault="00C45758" w:rsidP="00C45758">
      <w:pPr>
        <w:widowControl w:val="0"/>
        <w:spacing w:after="0"/>
        <w:ind w:right="284"/>
        <w:jc w:val="both"/>
        <w:rPr>
          <w:rFonts w:ascii="Cambria" w:eastAsia="Times New Roman" w:hAnsi="Cambria" w:cs="Arial"/>
          <w:sz w:val="20"/>
          <w:szCs w:val="20"/>
          <w:lang w:eastAsia="pt-BR"/>
        </w:rPr>
      </w:pPr>
      <w:r w:rsidRPr="00C45758">
        <w:rPr>
          <w:rFonts w:ascii="Cambria" w:eastAsia="Times New Roman" w:hAnsi="Cambria" w:cs="Arial"/>
          <w:b/>
          <w:sz w:val="20"/>
          <w:szCs w:val="20"/>
          <w:lang w:eastAsia="pt-BR"/>
        </w:rPr>
        <w:t>O CONTRATADO</w:t>
      </w:r>
      <w:r w:rsidRPr="00C45758">
        <w:rPr>
          <w:rFonts w:ascii="Cambria" w:eastAsia="Times New Roman" w:hAnsi="Cambria" w:cs="Arial"/>
          <w:sz w:val="20"/>
          <w:szCs w:val="20"/>
          <w:lang w:eastAsia="pt-BR"/>
        </w:rPr>
        <w:t xml:space="preserve"> fornecerá serviços de prestação de serviços na área de saúde com unidade de atendimento num raio de 30 km da Sede do FMS/Santiago do Sul, visando a realização de </w:t>
      </w:r>
      <w:r w:rsidRPr="00C45758">
        <w:rPr>
          <w:rFonts w:ascii="Cambria" w:eastAsia="Times New Roman" w:hAnsi="Cambria" w:cs="Arial"/>
          <w:color w:val="000000"/>
          <w:sz w:val="20"/>
          <w:szCs w:val="20"/>
          <w:u w:val="single"/>
          <w:lang w:eastAsia="pt-BR"/>
        </w:rPr>
        <w:t>Exames de Ultrassonografia e Atendimentos Especializados em Ginecologia</w:t>
      </w:r>
      <w:r w:rsidRPr="00C45758">
        <w:rPr>
          <w:rFonts w:ascii="Cambria" w:eastAsia="Times New Roman" w:hAnsi="Cambria" w:cs="Arial"/>
          <w:sz w:val="20"/>
          <w:szCs w:val="20"/>
          <w:lang w:eastAsia="pt-BR"/>
        </w:rPr>
        <w:t>, objetivando atendimento á pacientes do SUS.</w:t>
      </w:r>
    </w:p>
    <w:p w14:paraId="193D9FBD" w14:textId="77777777" w:rsidR="00C45758" w:rsidRPr="00C45758" w:rsidRDefault="00C45758" w:rsidP="00C45758">
      <w:pPr>
        <w:widowControl w:val="0"/>
        <w:spacing w:after="0"/>
        <w:ind w:left="284" w:right="284"/>
        <w:jc w:val="both"/>
        <w:rPr>
          <w:rFonts w:ascii="Cambria" w:eastAsia="Times New Roman" w:hAnsi="Cambria" w:cs="Arial"/>
          <w:sz w:val="20"/>
          <w:szCs w:val="20"/>
          <w:lang w:eastAsia="pt-BR"/>
        </w:rPr>
      </w:pPr>
    </w:p>
    <w:p w14:paraId="6C25CE87" w14:textId="77777777" w:rsidR="00C45758" w:rsidRPr="00C45758" w:rsidRDefault="00C45758" w:rsidP="00C45758">
      <w:pPr>
        <w:numPr>
          <w:ilvl w:val="1"/>
          <w:numId w:val="1"/>
        </w:numPr>
        <w:tabs>
          <w:tab w:val="clear" w:pos="357"/>
          <w:tab w:val="left" w:pos="720"/>
        </w:tabs>
        <w:spacing w:after="0"/>
        <w:ind w:right="-1"/>
        <w:jc w:val="both"/>
        <w:rPr>
          <w:rFonts w:ascii="Cambria" w:eastAsia="Times New Roman" w:hAnsi="Cambria" w:cs="Arial"/>
          <w:bCs/>
          <w:sz w:val="20"/>
          <w:szCs w:val="20"/>
          <w:lang w:eastAsia="pt-BR"/>
        </w:rPr>
      </w:pPr>
      <w:r w:rsidRPr="00C45758">
        <w:rPr>
          <w:rFonts w:ascii="Cambria" w:eastAsia="Times New Roman" w:hAnsi="Cambria" w:cs="Arial"/>
          <w:sz w:val="20"/>
          <w:szCs w:val="20"/>
          <w:lang w:eastAsia="pt-BR"/>
        </w:rPr>
        <w:t>A aquisição ocorrerá de forma parcelada durante o exercício de 2021, nas quantidades indicadas nas autorizações de fornecimento expedidas.</w:t>
      </w:r>
    </w:p>
    <w:p w14:paraId="01710C14"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68E918A1" w14:textId="77777777" w:rsidR="00C45758" w:rsidRPr="00C45758" w:rsidRDefault="00C45758" w:rsidP="00C45758">
      <w:pPr>
        <w:tabs>
          <w:tab w:val="left" w:pos="720"/>
        </w:tabs>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SEGUNDA – DA FORMA DE FORNECIMENTO</w:t>
      </w:r>
    </w:p>
    <w:p w14:paraId="5162CFA0" w14:textId="77777777" w:rsidR="00C45758" w:rsidRPr="00C45758" w:rsidRDefault="00C45758" w:rsidP="00C45758">
      <w:pPr>
        <w:numPr>
          <w:ilvl w:val="1"/>
          <w:numId w:val="2"/>
        </w:numPr>
        <w:tabs>
          <w:tab w:val="clear" w:pos="360"/>
          <w:tab w:val="left" w:pos="720"/>
        </w:tabs>
        <w:spacing w:after="0"/>
        <w:ind w:right="-1"/>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A prestação dos serviços objeto deste Contrato dar-se-á de acordo com a solicitação expedida pelo Fundo Municipal de Saúde.</w:t>
      </w:r>
    </w:p>
    <w:p w14:paraId="56C40B16" w14:textId="77777777" w:rsidR="00C45758" w:rsidRPr="00C45758" w:rsidRDefault="00C45758" w:rsidP="00C45758">
      <w:pPr>
        <w:tabs>
          <w:tab w:val="left" w:pos="720"/>
        </w:tabs>
        <w:spacing w:after="0"/>
        <w:ind w:right="-1"/>
        <w:jc w:val="both"/>
        <w:rPr>
          <w:rFonts w:ascii="Cambria" w:eastAsia="Times New Roman" w:hAnsi="Cambria" w:cs="Arial"/>
          <w:color w:val="000000"/>
          <w:sz w:val="20"/>
          <w:szCs w:val="20"/>
          <w:lang w:eastAsia="pt-BR"/>
        </w:rPr>
      </w:pPr>
    </w:p>
    <w:p w14:paraId="39EA1C4A" w14:textId="77777777" w:rsidR="00C45758" w:rsidRPr="00C45758" w:rsidRDefault="00C45758" w:rsidP="00C45758">
      <w:pPr>
        <w:numPr>
          <w:ilvl w:val="1"/>
          <w:numId w:val="2"/>
        </w:numPr>
        <w:tabs>
          <w:tab w:val="clear" w:pos="360"/>
          <w:tab w:val="left" w:pos="720"/>
        </w:tabs>
        <w:spacing w:after="0"/>
        <w:ind w:right="-1"/>
        <w:jc w:val="both"/>
        <w:rPr>
          <w:rFonts w:ascii="Cambria" w:eastAsia="Times New Roman" w:hAnsi="Cambria" w:cs="Arial"/>
          <w:color w:val="000000"/>
          <w:sz w:val="20"/>
          <w:szCs w:val="20"/>
          <w:lang w:eastAsia="pt-BR"/>
        </w:rPr>
      </w:pPr>
      <w:r w:rsidRPr="00C45758">
        <w:rPr>
          <w:rFonts w:ascii="Cambria" w:eastAsia="Times New Roman" w:hAnsi="Cambria" w:cs="Arial"/>
          <w:color w:val="000000"/>
          <w:sz w:val="20"/>
          <w:szCs w:val="20"/>
          <w:lang w:eastAsia="pt-BR"/>
        </w:rPr>
        <w:t>A Contratada deverá atender os usuários com dignidade e respeito, de modo universal e igualitário, sem diferenciação no atendimento, mantendo sempre a qualidade na prestação dos seus serviços.</w:t>
      </w:r>
    </w:p>
    <w:p w14:paraId="654C1FCB" w14:textId="77777777" w:rsidR="00C45758" w:rsidRPr="00C45758" w:rsidRDefault="00C45758" w:rsidP="00C45758">
      <w:pPr>
        <w:spacing w:after="0"/>
        <w:ind w:right="-1"/>
        <w:jc w:val="both"/>
        <w:rPr>
          <w:rFonts w:ascii="Cambria" w:eastAsia="Times New Roman" w:hAnsi="Cambria" w:cs="Arial"/>
          <w:color w:val="000000"/>
          <w:sz w:val="20"/>
          <w:szCs w:val="20"/>
          <w:highlight w:val="yellow"/>
          <w:lang w:eastAsia="pt-BR"/>
        </w:rPr>
      </w:pPr>
    </w:p>
    <w:p w14:paraId="346C9194" w14:textId="77777777" w:rsidR="00C45758" w:rsidRPr="00C45758" w:rsidRDefault="00C45758" w:rsidP="00C45758">
      <w:pPr>
        <w:tabs>
          <w:tab w:val="left" w:pos="720"/>
        </w:tabs>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TERCEIRA – DO VALOR E CONDIÇÕES DE PAGAMENTO</w:t>
      </w:r>
    </w:p>
    <w:p w14:paraId="4419A4A5" w14:textId="77777777" w:rsidR="00C45758" w:rsidRPr="00C45758" w:rsidRDefault="00C45758" w:rsidP="00C45758">
      <w:pPr>
        <w:numPr>
          <w:ilvl w:val="1"/>
          <w:numId w:val="3"/>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Em pagamento ao objeto da contratação, a </w:t>
      </w:r>
      <w:r w:rsidRPr="00C45758">
        <w:rPr>
          <w:rFonts w:ascii="Cambria" w:eastAsia="Times New Roman" w:hAnsi="Cambria" w:cs="Arial"/>
          <w:b/>
          <w:sz w:val="20"/>
          <w:szCs w:val="20"/>
          <w:lang w:eastAsia="pt-BR"/>
        </w:rPr>
        <w:t xml:space="preserve">CONTRATANTE </w:t>
      </w:r>
      <w:r w:rsidRPr="00C45758">
        <w:rPr>
          <w:rFonts w:ascii="Cambria" w:eastAsia="Times New Roman" w:hAnsi="Cambria" w:cs="Arial"/>
          <w:sz w:val="20"/>
          <w:szCs w:val="20"/>
          <w:lang w:eastAsia="pt-BR"/>
        </w:rPr>
        <w:t xml:space="preserve">pagará a </w:t>
      </w:r>
      <w:r w:rsidRPr="00C45758">
        <w:rPr>
          <w:rFonts w:ascii="Cambria" w:eastAsia="Times New Roman" w:hAnsi="Cambria" w:cs="Arial"/>
          <w:b/>
          <w:sz w:val="20"/>
          <w:szCs w:val="20"/>
          <w:lang w:eastAsia="pt-BR"/>
        </w:rPr>
        <w:t xml:space="preserve">CONTRATADA </w:t>
      </w:r>
      <w:r w:rsidRPr="00C45758">
        <w:rPr>
          <w:rFonts w:ascii="Cambria" w:eastAsia="Times New Roman" w:hAnsi="Cambria" w:cs="Arial"/>
          <w:sz w:val="20"/>
          <w:szCs w:val="20"/>
          <w:lang w:eastAsia="pt-BR"/>
        </w:rPr>
        <w:t xml:space="preserve">os valores conforme consta da Tabela SUS, </w:t>
      </w:r>
      <w:r w:rsidRPr="00C45758">
        <w:rPr>
          <w:rFonts w:ascii="Cambria" w:eastAsia="Times New Roman" w:hAnsi="Cambria" w:cs="Arial"/>
          <w:sz w:val="20"/>
          <w:szCs w:val="20"/>
          <w:u w:val="single"/>
          <w:lang w:eastAsia="pt-BR"/>
        </w:rPr>
        <w:t>(Expressos no edital e tabela anexo)</w:t>
      </w:r>
      <w:r w:rsidRPr="00C45758">
        <w:rPr>
          <w:rFonts w:ascii="Cambria" w:eastAsia="Times New Roman" w:hAnsi="Cambria" w:cs="Arial"/>
          <w:sz w:val="20"/>
          <w:szCs w:val="20"/>
          <w:lang w:eastAsia="pt-BR"/>
        </w:rPr>
        <w:t xml:space="preserve"> e os códigos por amostra conforme consta no anexo ‘III’. </w:t>
      </w:r>
    </w:p>
    <w:p w14:paraId="26CE2B87"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4E68AEDC" w14:textId="77777777" w:rsidR="00C45758" w:rsidRPr="00C45758" w:rsidRDefault="00C45758" w:rsidP="00C45758">
      <w:pPr>
        <w:numPr>
          <w:ilvl w:val="1"/>
          <w:numId w:val="3"/>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O Município efetuará o pagamento dos produtos fornecidos até o 10º dia útil de cada mês subsequente à entrega dos produtos, após a apresentação das respectivas notas fiscais por parte do(s) fornecedor (es), devidamente atestada(s) pelo servidor responsável pelo recebimento dos produtos.</w:t>
      </w:r>
    </w:p>
    <w:p w14:paraId="21091F71" w14:textId="77777777" w:rsidR="00C45758" w:rsidRPr="00C45758" w:rsidRDefault="00C45758" w:rsidP="00C45758">
      <w:pPr>
        <w:tabs>
          <w:tab w:val="left" w:pos="720"/>
        </w:tabs>
        <w:spacing w:after="0"/>
        <w:ind w:right="-1"/>
        <w:jc w:val="both"/>
        <w:rPr>
          <w:rFonts w:ascii="Cambria" w:eastAsia="Times New Roman" w:hAnsi="Cambria" w:cs="Arial"/>
          <w:sz w:val="20"/>
          <w:szCs w:val="20"/>
          <w:highlight w:val="yellow"/>
          <w:lang w:eastAsia="pt-BR"/>
        </w:rPr>
      </w:pPr>
    </w:p>
    <w:p w14:paraId="7607ECA4" w14:textId="77777777" w:rsidR="00C45758" w:rsidRPr="00C45758" w:rsidRDefault="00C45758" w:rsidP="00C45758">
      <w:pPr>
        <w:numPr>
          <w:ilvl w:val="1"/>
          <w:numId w:val="3"/>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O pagamento será efetuado na praça do CONTRATANTE, mediante cheque nominal e cruzado, ou, no caso de pagamento com recursos de outras esferas de governo, depositado em conta bancária indicada pela CONTRATADA.</w:t>
      </w:r>
    </w:p>
    <w:p w14:paraId="290E516E"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2556BA8F" w14:textId="77777777" w:rsidR="00C45758" w:rsidRPr="00C45758" w:rsidRDefault="00C45758" w:rsidP="00C45758">
      <w:pPr>
        <w:numPr>
          <w:ilvl w:val="1"/>
          <w:numId w:val="3"/>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Os preços </w:t>
      </w:r>
      <w:r w:rsidRPr="00C45758">
        <w:rPr>
          <w:rFonts w:ascii="Cambria" w:eastAsia="Times New Roman" w:hAnsi="Cambria" w:cs="Arial"/>
          <w:sz w:val="20"/>
          <w:szCs w:val="20"/>
          <w:u w:val="single"/>
          <w:lang w:eastAsia="pt-BR"/>
        </w:rPr>
        <w:t>serão reajustados conforme tabela CIS-AMOSC.</w:t>
      </w:r>
    </w:p>
    <w:p w14:paraId="0B3FD260" w14:textId="77777777" w:rsidR="00C45758" w:rsidRPr="00C45758" w:rsidRDefault="00C45758" w:rsidP="00C45758">
      <w:pPr>
        <w:spacing w:after="0"/>
        <w:ind w:left="720" w:right="-1"/>
        <w:contextualSpacing/>
        <w:jc w:val="both"/>
        <w:rPr>
          <w:rFonts w:ascii="Cambria" w:eastAsia="Times New Roman" w:hAnsi="Cambria" w:cs="Arial"/>
          <w:sz w:val="20"/>
          <w:szCs w:val="20"/>
          <w:lang w:eastAsia="pt-BR"/>
        </w:rPr>
      </w:pPr>
    </w:p>
    <w:p w14:paraId="2A7658DC" w14:textId="77777777" w:rsidR="00C45758" w:rsidRPr="00C45758" w:rsidRDefault="00C45758" w:rsidP="00C45758">
      <w:pPr>
        <w:numPr>
          <w:ilvl w:val="1"/>
          <w:numId w:val="3"/>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lastRenderedPageBreak/>
        <w:t>É expressamente proibido qualquer tipo de cobrança de exames diretamente dos usuários.</w:t>
      </w:r>
    </w:p>
    <w:p w14:paraId="193BBB4D"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238D4879"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7E221914" w14:textId="77777777" w:rsidR="00C45758" w:rsidRPr="00C45758" w:rsidRDefault="00C45758" w:rsidP="00C45758">
      <w:pPr>
        <w:tabs>
          <w:tab w:val="left" w:pos="720"/>
        </w:tabs>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QUARTA – DA VIGÊNCIA</w:t>
      </w:r>
    </w:p>
    <w:p w14:paraId="7D290D45" w14:textId="77777777" w:rsidR="00C45758" w:rsidRPr="00C45758" w:rsidRDefault="00C45758" w:rsidP="00C45758">
      <w:pPr>
        <w:numPr>
          <w:ilvl w:val="1"/>
          <w:numId w:val="4"/>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O prazo de vigência do Credenciamento será dezembro 2021, com início após a assinatura do contrato, podendo ser prorrogado, nos termos do artigo 57, inc. II da Lei nº 8.666/93, e suas alterações posteriores, sendo que para efetuar o descredenciamento o Profissional deverá enviar requerimento de descredenciamento endereçado à autoridade do Fundo Municipal de Saúde, com um prazo de antecedência de 30 (trinta) dias.</w:t>
      </w:r>
    </w:p>
    <w:p w14:paraId="2AEF1DC2"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32556189" w14:textId="77777777" w:rsidR="00C45758" w:rsidRPr="00C45758" w:rsidRDefault="00C45758" w:rsidP="00C45758">
      <w:pPr>
        <w:numPr>
          <w:ilvl w:val="1"/>
          <w:numId w:val="4"/>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 prorrogação prevista no subitem 7.1 deverá ser requerida pelo órgão interessado ou pela contratada no prazo de até 30 (trinta) dias anteriores a data do término da vigência do respectivo Termo de Contrato.</w:t>
      </w:r>
    </w:p>
    <w:p w14:paraId="108B983E"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565C4356" w14:textId="77777777" w:rsidR="00C45758" w:rsidRPr="00C45758" w:rsidRDefault="00C45758" w:rsidP="00C45758">
      <w:pPr>
        <w:tabs>
          <w:tab w:val="left" w:pos="720"/>
        </w:tabs>
        <w:spacing w:after="0"/>
        <w:ind w:right="-1"/>
        <w:jc w:val="both"/>
        <w:outlineLvl w:val="4"/>
        <w:rPr>
          <w:rFonts w:ascii="Cambria" w:eastAsia="Times New Roman" w:hAnsi="Cambria" w:cs="Arial"/>
          <w:b/>
          <w:bCs/>
          <w:iCs/>
          <w:sz w:val="20"/>
          <w:szCs w:val="20"/>
          <w:lang w:eastAsia="pt-BR"/>
        </w:rPr>
      </w:pPr>
    </w:p>
    <w:p w14:paraId="2C9018A7" w14:textId="77777777" w:rsidR="00C45758" w:rsidRPr="00C45758" w:rsidRDefault="00C45758" w:rsidP="00C45758">
      <w:pPr>
        <w:tabs>
          <w:tab w:val="left" w:pos="720"/>
        </w:tabs>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QUINTA – DOS CRÉDITOS ORÇAMENTÁRIOS</w:t>
      </w:r>
    </w:p>
    <w:p w14:paraId="2F0E936A" w14:textId="77777777" w:rsidR="00C45758" w:rsidRPr="00C45758" w:rsidRDefault="00C45758" w:rsidP="00C45758">
      <w:pPr>
        <w:numPr>
          <w:ilvl w:val="1"/>
          <w:numId w:val="5"/>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As despesas decorrentes da presente licitação correrão por conta do orçamento do Município de Santiago do Sul, SC, aprovado para o exercício de 2021, através da seguinte classificação:</w:t>
      </w:r>
    </w:p>
    <w:p w14:paraId="5D3A0DB1" w14:textId="77777777" w:rsidR="00C45758" w:rsidRPr="00C45758" w:rsidRDefault="00C45758" w:rsidP="00C45758">
      <w:pPr>
        <w:spacing w:after="0"/>
        <w:ind w:right="-1" w:firstLine="709"/>
        <w:jc w:val="both"/>
        <w:rPr>
          <w:rFonts w:ascii="Cambria" w:eastAsia="Times New Roman" w:hAnsi="Cambria" w:cs="Arial"/>
          <w:color w:val="000000"/>
          <w:sz w:val="20"/>
          <w:szCs w:val="20"/>
          <w:lang w:eastAsia="pt-BR"/>
        </w:rPr>
      </w:pPr>
    </w:p>
    <w:p w14:paraId="172C2462" w14:textId="77777777" w:rsidR="00C45758" w:rsidRPr="00C45758" w:rsidRDefault="00C45758" w:rsidP="00C45758">
      <w:pPr>
        <w:autoSpaceDE w:val="0"/>
        <w:autoSpaceDN w:val="0"/>
        <w:adjustRightInd w:val="0"/>
        <w:spacing w:after="0"/>
        <w:ind w:left="709" w:right="-1"/>
        <w:jc w:val="both"/>
        <w:rPr>
          <w:rFonts w:ascii="Cambria" w:eastAsia="Times New Roman" w:hAnsi="Cambria" w:cs="Arial"/>
          <w:b/>
          <w:sz w:val="20"/>
          <w:szCs w:val="20"/>
          <w:lang w:eastAsia="pt-BR"/>
        </w:rPr>
      </w:pPr>
      <w:r w:rsidRPr="00C45758">
        <w:rPr>
          <w:rFonts w:ascii="Cambria" w:eastAsia="Times New Roman" w:hAnsi="Cambria" w:cs="Arial"/>
          <w:b/>
          <w:sz w:val="20"/>
          <w:szCs w:val="20"/>
          <w:lang w:eastAsia="pt-BR"/>
        </w:rPr>
        <w:t>Órgão/Unid: 05.01- Fundo Municipal de Saúde</w:t>
      </w:r>
    </w:p>
    <w:p w14:paraId="137C785B" w14:textId="77777777" w:rsidR="00C45758" w:rsidRPr="00C45758" w:rsidRDefault="00C45758" w:rsidP="00C45758">
      <w:pPr>
        <w:autoSpaceDE w:val="0"/>
        <w:autoSpaceDN w:val="0"/>
        <w:adjustRightInd w:val="0"/>
        <w:spacing w:after="0"/>
        <w:ind w:left="709" w:right="-1"/>
        <w:jc w:val="both"/>
        <w:rPr>
          <w:rFonts w:ascii="Cambria" w:eastAsia="Times New Roman" w:hAnsi="Cambria" w:cs="Arial"/>
          <w:b/>
          <w:sz w:val="20"/>
          <w:szCs w:val="20"/>
          <w:lang w:eastAsia="pt-BR"/>
        </w:rPr>
      </w:pPr>
      <w:r w:rsidRPr="00C45758">
        <w:rPr>
          <w:rFonts w:ascii="Cambria" w:eastAsia="Times New Roman" w:hAnsi="Cambria" w:cs="Arial"/>
          <w:b/>
          <w:sz w:val="20"/>
          <w:szCs w:val="20"/>
          <w:lang w:eastAsia="pt-BR"/>
        </w:rPr>
        <w:t xml:space="preserve">Proj/At.: 2.028 Manutenção das Atividades de Saúde da Atenção Básica </w:t>
      </w:r>
    </w:p>
    <w:p w14:paraId="2921E9BE" w14:textId="77777777" w:rsidR="00C45758" w:rsidRPr="00C45758" w:rsidRDefault="00C45758" w:rsidP="00C45758">
      <w:pPr>
        <w:autoSpaceDE w:val="0"/>
        <w:autoSpaceDN w:val="0"/>
        <w:adjustRightInd w:val="0"/>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b/>
      </w:r>
    </w:p>
    <w:p w14:paraId="1510D7B9" w14:textId="77777777" w:rsidR="00C45758" w:rsidRPr="00C45758" w:rsidRDefault="00C45758" w:rsidP="00C45758">
      <w:pPr>
        <w:tabs>
          <w:tab w:val="num" w:pos="720"/>
        </w:tabs>
        <w:spacing w:after="0"/>
        <w:ind w:right="-1"/>
        <w:jc w:val="both"/>
        <w:rPr>
          <w:rFonts w:ascii="Cambria" w:eastAsia="Times New Roman" w:hAnsi="Cambria" w:cs="Arial"/>
          <w:sz w:val="20"/>
          <w:szCs w:val="20"/>
          <w:lang w:eastAsia="pt-BR"/>
        </w:rPr>
      </w:pPr>
    </w:p>
    <w:p w14:paraId="42308270" w14:textId="77777777" w:rsidR="00C45758" w:rsidRPr="00C45758" w:rsidRDefault="00C45758" w:rsidP="00C45758">
      <w:pPr>
        <w:tabs>
          <w:tab w:val="left" w:pos="720"/>
        </w:tabs>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SEXTA – DA GARANTIA</w:t>
      </w:r>
    </w:p>
    <w:p w14:paraId="5A08DF4C" w14:textId="77777777" w:rsidR="00C45758" w:rsidRPr="00C45758" w:rsidRDefault="00C45758" w:rsidP="00C45758">
      <w:pPr>
        <w:numPr>
          <w:ilvl w:val="1"/>
          <w:numId w:val="6"/>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 contratante reserva-se o direito de efetuar a mais ampla fiscalização do fornecimento dos serviços contratados, verificando se estão sendo cumpridos os termos contratuais, bem como as questões de segurança na entrega dos serviços, não excluindo-se da contratada a responsabilidade por qualquer irregularidade.</w:t>
      </w:r>
    </w:p>
    <w:p w14:paraId="216B53EF" w14:textId="77777777" w:rsidR="00C45758" w:rsidRPr="00C45758" w:rsidRDefault="00C45758" w:rsidP="00C45758">
      <w:pPr>
        <w:tabs>
          <w:tab w:val="left" w:pos="720"/>
        </w:tabs>
        <w:spacing w:after="0"/>
        <w:ind w:right="-1"/>
        <w:jc w:val="both"/>
        <w:rPr>
          <w:rFonts w:ascii="Cambria" w:eastAsia="Times New Roman" w:hAnsi="Cambria" w:cs="Arial"/>
          <w:sz w:val="20"/>
          <w:szCs w:val="20"/>
          <w:highlight w:val="yellow"/>
          <w:lang w:eastAsia="pt-BR"/>
        </w:rPr>
      </w:pPr>
    </w:p>
    <w:p w14:paraId="2D7FABD3"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15EF99BE" w14:textId="77777777" w:rsidR="00C45758" w:rsidRPr="00C45758" w:rsidRDefault="00C45758" w:rsidP="00C45758">
      <w:pPr>
        <w:tabs>
          <w:tab w:val="left" w:pos="720"/>
        </w:tabs>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SÉTIMA – DAS OBRIGAÇÕES E SANÇÕES ADMINISTRATIVAS</w:t>
      </w:r>
    </w:p>
    <w:p w14:paraId="23E9CA91" w14:textId="77777777" w:rsidR="00C45758" w:rsidRPr="00C45758" w:rsidRDefault="00C45758" w:rsidP="00C45758">
      <w:pPr>
        <w:numPr>
          <w:ilvl w:val="1"/>
          <w:numId w:val="12"/>
        </w:num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 CONTRATADA deverá:</w:t>
      </w:r>
    </w:p>
    <w:p w14:paraId="5B0CED86" w14:textId="77777777" w:rsidR="00C45758" w:rsidRPr="00C45758" w:rsidRDefault="00C45758" w:rsidP="00C45758">
      <w:pPr>
        <w:numPr>
          <w:ilvl w:val="2"/>
          <w:numId w:val="12"/>
        </w:numPr>
        <w:spacing w:after="0"/>
        <w:ind w:left="0" w:right="-1" w:firstLine="0"/>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Dispor dos serviços, objeto do presente contrato, na sede do Município;</w:t>
      </w:r>
    </w:p>
    <w:p w14:paraId="1A010726" w14:textId="77777777" w:rsidR="00C45758" w:rsidRPr="00C45758" w:rsidRDefault="00C45758" w:rsidP="00C45758">
      <w:pPr>
        <w:numPr>
          <w:ilvl w:val="2"/>
          <w:numId w:val="12"/>
        </w:numPr>
        <w:spacing w:after="0"/>
        <w:ind w:left="0" w:right="-1" w:firstLine="0"/>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Promover todas as ações para a boa execução e eficiência no fornecimento, principalmente no cumprimento de todas as normas e exigências legais de segurança.</w:t>
      </w:r>
    </w:p>
    <w:p w14:paraId="347BEBA3" w14:textId="77777777" w:rsidR="00C45758" w:rsidRPr="00C45758" w:rsidRDefault="00C45758" w:rsidP="00C45758">
      <w:pPr>
        <w:numPr>
          <w:ilvl w:val="2"/>
          <w:numId w:val="12"/>
        </w:numPr>
        <w:spacing w:after="0"/>
        <w:ind w:left="0" w:right="-1" w:firstLine="0"/>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Manter, durante a execução do contrato, as condições de habilitação e qualificação exigidas no Credenciamento, para atendimento ao art. 55, XIII da Lei n° 8.6666, de 1993.</w:t>
      </w:r>
    </w:p>
    <w:p w14:paraId="110B93D9"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0433B830" w14:textId="77777777" w:rsidR="00C45758" w:rsidRPr="00C45758" w:rsidRDefault="00C45758" w:rsidP="00C45758">
      <w:pPr>
        <w:numPr>
          <w:ilvl w:val="1"/>
          <w:numId w:val="12"/>
        </w:num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 contratada não poderá sublocar ou transferir o presente contrato, sob pena de rescisão automática.</w:t>
      </w:r>
    </w:p>
    <w:p w14:paraId="4F2DC06F"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 </w:t>
      </w:r>
    </w:p>
    <w:p w14:paraId="293C489A" w14:textId="77777777" w:rsidR="00C45758" w:rsidRPr="00C45758" w:rsidRDefault="00C45758" w:rsidP="00C45758">
      <w:pPr>
        <w:numPr>
          <w:ilvl w:val="1"/>
          <w:numId w:val="12"/>
        </w:num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O atraso injustificado na execução do contrato sujeitará o contratado à multa de mora de 0,33% ao dia, limitado a 20%, calculado sobre o saldo contratual.</w:t>
      </w:r>
    </w:p>
    <w:p w14:paraId="08BA1377"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658975B3" w14:textId="77777777" w:rsidR="00C45758" w:rsidRPr="00C45758" w:rsidRDefault="00C45758" w:rsidP="00C45758">
      <w:pPr>
        <w:numPr>
          <w:ilvl w:val="1"/>
          <w:numId w:val="12"/>
        </w:num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 multa que alude o item 7.3. não impede que a administração rescinda unilateralmente o contrato e aplique outras sanções previstas no item 7.5.</w:t>
      </w:r>
    </w:p>
    <w:p w14:paraId="65753A14"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 </w:t>
      </w:r>
    </w:p>
    <w:p w14:paraId="5D41FA3D" w14:textId="77777777" w:rsidR="00C45758" w:rsidRPr="00C45758" w:rsidRDefault="00C45758" w:rsidP="00C45758">
      <w:pPr>
        <w:numPr>
          <w:ilvl w:val="1"/>
          <w:numId w:val="12"/>
        </w:num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Pela inexecução total ou parcial do contrato a administração poderá, garantida a prévia defesa, aplicar ao contratado as seguintes sanções:</w:t>
      </w:r>
    </w:p>
    <w:p w14:paraId="4729E25B" w14:textId="77777777" w:rsidR="00C45758" w:rsidRPr="00C45758" w:rsidRDefault="00C45758" w:rsidP="00C45758">
      <w:pPr>
        <w:numPr>
          <w:ilvl w:val="2"/>
          <w:numId w:val="12"/>
        </w:numPr>
        <w:spacing w:after="0"/>
        <w:ind w:left="0" w:right="-1" w:firstLine="0"/>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Advertência por escrito.</w:t>
      </w:r>
    </w:p>
    <w:p w14:paraId="2CDDA1FD" w14:textId="77777777" w:rsidR="00C45758" w:rsidRPr="00C45758" w:rsidRDefault="00C45758" w:rsidP="00C45758">
      <w:pPr>
        <w:numPr>
          <w:ilvl w:val="2"/>
          <w:numId w:val="12"/>
        </w:numPr>
        <w:spacing w:after="0"/>
        <w:ind w:left="0" w:right="-1" w:firstLine="0"/>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Multa de 10%, calculado sobre o saldo contratual.</w:t>
      </w:r>
    </w:p>
    <w:p w14:paraId="4D9C3416" w14:textId="77777777" w:rsidR="00C45758" w:rsidRPr="00C45758" w:rsidRDefault="00C45758" w:rsidP="00C45758">
      <w:pPr>
        <w:numPr>
          <w:ilvl w:val="2"/>
          <w:numId w:val="12"/>
        </w:numPr>
        <w:spacing w:after="0"/>
        <w:ind w:left="0" w:right="-1" w:firstLine="0"/>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Suspensão temporária de participar em licitações e contratar com o Município de Santiago do Sul, SC, por prazo não superior a 02 (dois) anos.</w:t>
      </w:r>
    </w:p>
    <w:p w14:paraId="7C870D46" w14:textId="77777777" w:rsidR="00C45758" w:rsidRPr="00C45758" w:rsidRDefault="00C45758" w:rsidP="00C45758">
      <w:pPr>
        <w:numPr>
          <w:ilvl w:val="2"/>
          <w:numId w:val="12"/>
        </w:numPr>
        <w:spacing w:after="0"/>
        <w:ind w:left="0" w:right="-1" w:firstLine="0"/>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Declaração de inidoneidade para licitar ou contratar com a administração pública enquanto perdurarem os motivos determinantes da punição ou até que seja promovida a reabilitação, observados os dispositivos legais. </w:t>
      </w:r>
    </w:p>
    <w:p w14:paraId="64153C1A"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 </w:t>
      </w:r>
    </w:p>
    <w:p w14:paraId="1DAF8D16" w14:textId="77777777" w:rsidR="00C45758" w:rsidRPr="00C45758" w:rsidRDefault="00C45758" w:rsidP="00C45758">
      <w:pPr>
        <w:numPr>
          <w:ilvl w:val="1"/>
          <w:numId w:val="12"/>
        </w:num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Os encargos fiscais, trabalhistas e previdenciários decorrentes da execução do presente contrato ficarão integralmente ao encargo da CONTRATADA nos termos do artigo 71 da Lei Federal n° 8.666, de 1993.</w:t>
      </w:r>
    </w:p>
    <w:p w14:paraId="72C43E16"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6D8EBB90"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17BE80F8" w14:textId="77777777" w:rsidR="00C45758" w:rsidRPr="00C45758" w:rsidRDefault="00C45758" w:rsidP="00C45758">
      <w:pPr>
        <w:tabs>
          <w:tab w:val="left" w:pos="720"/>
        </w:tabs>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OITAVA – DA RESCISÃO CONTRATUAL</w:t>
      </w:r>
    </w:p>
    <w:p w14:paraId="0266751A" w14:textId="77777777" w:rsidR="00C45758" w:rsidRPr="00C45758" w:rsidRDefault="00C45758" w:rsidP="00C45758">
      <w:pPr>
        <w:numPr>
          <w:ilvl w:val="1"/>
          <w:numId w:val="7"/>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lastRenderedPageBreak/>
        <w:t>A inexecução total ou parcial deste Contrato poderá ensejar a sua rescisão administrativa, nas hipóteses previstas nos arts. 77 e 78 da Lei nº 8.666/93 e posteriores alterações, com as consequências previstas no art. 80 da referida Lei, sem que caiba à Contratada direito a qualquer indenização.</w:t>
      </w:r>
    </w:p>
    <w:p w14:paraId="2FA7131B"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3794B02E" w14:textId="77777777" w:rsidR="00C45758" w:rsidRPr="00C45758" w:rsidRDefault="00C45758" w:rsidP="00C45758">
      <w:pPr>
        <w:numPr>
          <w:ilvl w:val="1"/>
          <w:numId w:val="7"/>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 rescisão contratual poderá ser:</w:t>
      </w:r>
    </w:p>
    <w:p w14:paraId="5E37961F" w14:textId="77777777" w:rsidR="00C45758" w:rsidRPr="00C45758" w:rsidRDefault="00C45758" w:rsidP="00C45758">
      <w:pPr>
        <w:numPr>
          <w:ilvl w:val="2"/>
          <w:numId w:val="7"/>
        </w:numPr>
        <w:spacing w:after="0"/>
        <w:ind w:left="0" w:right="-1" w:hanging="1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Determinada por ato unilateral da Administração, nos casos enunciados nos incisos I a XII e XVII do art. 78 da Lei 8.666/93;</w:t>
      </w:r>
    </w:p>
    <w:p w14:paraId="1587130F" w14:textId="77777777" w:rsidR="00C45758" w:rsidRPr="00C45758" w:rsidRDefault="00C45758" w:rsidP="00C45758">
      <w:pPr>
        <w:numPr>
          <w:ilvl w:val="2"/>
          <w:numId w:val="7"/>
        </w:numPr>
        <w:spacing w:after="0"/>
        <w:ind w:left="0" w:right="-1" w:hanging="1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Amigável, mediante autorização da autoridade competente, reduzida a termo no processo licitatório, desde que demonstrada conveniência para a Administração;</w:t>
      </w:r>
    </w:p>
    <w:p w14:paraId="79F2DA39"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74AAAA40" w14:textId="77777777" w:rsidR="00C45758" w:rsidRPr="00C45758" w:rsidRDefault="00C45758" w:rsidP="00C45758">
      <w:pPr>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NONA – DA SUCESSÃO</w:t>
      </w:r>
    </w:p>
    <w:p w14:paraId="525248AB" w14:textId="77777777" w:rsidR="00C45758" w:rsidRPr="00C45758" w:rsidRDefault="00C45758" w:rsidP="00C45758">
      <w:pPr>
        <w:numPr>
          <w:ilvl w:val="1"/>
          <w:numId w:val="10"/>
        </w:num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O contrato obriga as partes intervenientes e seus sucessores.</w:t>
      </w:r>
    </w:p>
    <w:p w14:paraId="39BAA5DB" w14:textId="77777777" w:rsidR="00C45758" w:rsidRPr="00C45758" w:rsidRDefault="00C45758" w:rsidP="00C45758">
      <w:pPr>
        <w:spacing w:after="0"/>
        <w:ind w:right="-1"/>
        <w:jc w:val="both"/>
        <w:rPr>
          <w:rFonts w:ascii="Cambria" w:eastAsia="Times New Roman" w:hAnsi="Cambria" w:cs="Arial"/>
          <w:i/>
          <w:sz w:val="20"/>
          <w:szCs w:val="20"/>
          <w:lang w:eastAsia="pt-BR"/>
        </w:rPr>
      </w:pPr>
    </w:p>
    <w:p w14:paraId="4879A550" w14:textId="77777777" w:rsidR="00C45758" w:rsidRPr="00C45758" w:rsidRDefault="00C45758" w:rsidP="00C45758">
      <w:pPr>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DÉCIMA – DOS ADITAMENTOS</w:t>
      </w:r>
    </w:p>
    <w:p w14:paraId="7DC7D755" w14:textId="77777777" w:rsidR="00C45758" w:rsidRPr="00C45758" w:rsidRDefault="00C45758" w:rsidP="00C45758">
      <w:pPr>
        <w:numPr>
          <w:ilvl w:val="1"/>
          <w:numId w:val="9"/>
        </w:num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Ainda, por vontade comum das partes, poder-se-á celebrar aditamentos ao presente instrumento, para ajustar situações novas e, ou situações não previstas no contrato.</w:t>
      </w:r>
    </w:p>
    <w:p w14:paraId="769CDFF2" w14:textId="77777777" w:rsidR="00C45758" w:rsidRPr="00C45758" w:rsidRDefault="00C45758" w:rsidP="00C45758">
      <w:pPr>
        <w:numPr>
          <w:ilvl w:val="1"/>
          <w:numId w:val="9"/>
        </w:numPr>
        <w:tabs>
          <w:tab w:val="left" w:pos="720"/>
        </w:tabs>
        <w:spacing w:after="0"/>
        <w:ind w:right="-1"/>
        <w:jc w:val="both"/>
        <w:rPr>
          <w:rFonts w:ascii="Cambria" w:eastAsia="Times New Roman" w:hAnsi="Cambria" w:cs="Arial"/>
          <w:sz w:val="20"/>
          <w:szCs w:val="20"/>
          <w:lang w:eastAsia="pt-BR"/>
        </w:rPr>
      </w:pPr>
    </w:p>
    <w:p w14:paraId="7B4841B8" w14:textId="77777777" w:rsidR="00C45758" w:rsidRPr="00C45758" w:rsidRDefault="00C45758" w:rsidP="00C45758">
      <w:pPr>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DÉCIMA-PRIMEIRA - DO FORO</w:t>
      </w:r>
    </w:p>
    <w:p w14:paraId="1E0E24F6" w14:textId="77777777" w:rsidR="00C45758" w:rsidRPr="00C45758" w:rsidRDefault="00C45758" w:rsidP="00C45758">
      <w:pPr>
        <w:numPr>
          <w:ilvl w:val="1"/>
          <w:numId w:val="8"/>
        </w:numPr>
        <w:tabs>
          <w:tab w:val="clear" w:pos="360"/>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Para dirimir quaisquer dúvidas decorrentes da execução do presente Contrato, fica eleito o FORO da Comarca de Quilombo- SC.</w:t>
      </w:r>
    </w:p>
    <w:p w14:paraId="1FACA140"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3CB2CA59" w14:textId="77777777" w:rsidR="00C45758" w:rsidRPr="00C45758" w:rsidRDefault="00C45758" w:rsidP="00C45758">
      <w:pPr>
        <w:spacing w:after="0"/>
        <w:ind w:right="-1"/>
        <w:jc w:val="both"/>
        <w:outlineLvl w:val="4"/>
        <w:rPr>
          <w:rFonts w:ascii="Cambria" w:eastAsia="Times New Roman" w:hAnsi="Cambria" w:cs="Arial"/>
          <w:b/>
          <w:bCs/>
          <w:iCs/>
          <w:sz w:val="20"/>
          <w:szCs w:val="20"/>
          <w:lang w:eastAsia="pt-BR"/>
        </w:rPr>
      </w:pPr>
      <w:r w:rsidRPr="00C45758">
        <w:rPr>
          <w:rFonts w:ascii="Cambria" w:eastAsia="Times New Roman" w:hAnsi="Cambria" w:cs="Arial"/>
          <w:b/>
          <w:bCs/>
          <w:iCs/>
          <w:sz w:val="20"/>
          <w:szCs w:val="20"/>
          <w:lang w:eastAsia="pt-BR"/>
        </w:rPr>
        <w:t>CLÁUSULA DÉCIMA-SEGUNDA - DO FUNDAMENTO LEGAL</w:t>
      </w:r>
    </w:p>
    <w:p w14:paraId="320997B8" w14:textId="77777777" w:rsidR="00C45758" w:rsidRPr="00C45758" w:rsidRDefault="00C45758" w:rsidP="00C45758">
      <w:pPr>
        <w:numPr>
          <w:ilvl w:val="1"/>
          <w:numId w:val="11"/>
        </w:num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Celebram o presente contrato nos termos da Lei Federal n° 8.666 de 21 de junho de 1993 (atualizada pelas Leis Federais n.ºs 8.883 de 08.06.94 e 9.648 de 27.05.1998).</w:t>
      </w:r>
    </w:p>
    <w:p w14:paraId="350E2A16" w14:textId="77777777" w:rsidR="00C45758" w:rsidRPr="00C45758" w:rsidRDefault="00C45758" w:rsidP="00C45758">
      <w:pPr>
        <w:tabs>
          <w:tab w:val="left" w:pos="720"/>
        </w:tabs>
        <w:spacing w:after="0"/>
        <w:ind w:right="-1"/>
        <w:jc w:val="both"/>
        <w:rPr>
          <w:rFonts w:ascii="Cambria" w:eastAsia="Times New Roman" w:hAnsi="Cambria" w:cs="Arial"/>
          <w:sz w:val="20"/>
          <w:szCs w:val="20"/>
          <w:lang w:eastAsia="pt-BR"/>
        </w:rPr>
      </w:pPr>
    </w:p>
    <w:p w14:paraId="7B716954" w14:textId="77777777" w:rsidR="00C45758" w:rsidRPr="00C45758" w:rsidRDefault="00C45758" w:rsidP="00C45758">
      <w:pPr>
        <w:numPr>
          <w:ilvl w:val="1"/>
          <w:numId w:val="11"/>
        </w:numPr>
        <w:tabs>
          <w:tab w:val="left" w:pos="720"/>
        </w:tabs>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Os casos omissos serão resolvidos com base na Lei 8.666/93, e, na lacuna também desta, pelas disposições contidas no Código Civil Brasileiro.</w:t>
      </w:r>
    </w:p>
    <w:p w14:paraId="48E2A577"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39F29A13"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E, por estarem justos e contratados, assinam o presente termo em 02 (duas) vias de igual teor e forma na presença de 02 testemunhas. </w:t>
      </w:r>
    </w:p>
    <w:p w14:paraId="2B0DAE8F" w14:textId="77777777" w:rsidR="00C45758" w:rsidRPr="00C45758" w:rsidRDefault="00C45758" w:rsidP="00C45758">
      <w:pPr>
        <w:spacing w:after="0"/>
        <w:ind w:right="-1"/>
        <w:jc w:val="both"/>
        <w:outlineLvl w:val="1"/>
        <w:rPr>
          <w:rFonts w:ascii="Cambria" w:eastAsia="Times New Roman" w:hAnsi="Cambria" w:cs="Arial"/>
          <w:bCs/>
          <w:iCs/>
          <w:sz w:val="20"/>
          <w:szCs w:val="20"/>
          <w:lang w:eastAsia="pt-BR"/>
        </w:rPr>
      </w:pPr>
      <w:r w:rsidRPr="00C45758">
        <w:rPr>
          <w:rFonts w:ascii="Cambria" w:eastAsia="Times New Roman" w:hAnsi="Cambria" w:cs="Arial"/>
          <w:bCs/>
          <w:iCs/>
          <w:sz w:val="20"/>
          <w:szCs w:val="20"/>
          <w:lang w:eastAsia="pt-BR"/>
        </w:rPr>
        <w:t>Santiago do Sul, ....................2021.</w:t>
      </w:r>
    </w:p>
    <w:p w14:paraId="46EE6DC1"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43F55BBB"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 xml:space="preserve">__________________________           </w:t>
      </w:r>
      <w:r w:rsidRPr="00C45758">
        <w:rPr>
          <w:rFonts w:ascii="Cambria" w:eastAsia="Times New Roman" w:hAnsi="Cambria" w:cs="Arial"/>
          <w:sz w:val="20"/>
          <w:szCs w:val="20"/>
          <w:lang w:eastAsia="pt-BR"/>
        </w:rPr>
        <w:tab/>
      </w:r>
      <w:r w:rsidRPr="00C45758">
        <w:rPr>
          <w:rFonts w:ascii="Cambria" w:eastAsia="Times New Roman" w:hAnsi="Cambria" w:cs="Arial"/>
          <w:sz w:val="20"/>
          <w:szCs w:val="20"/>
          <w:lang w:eastAsia="pt-BR"/>
        </w:rPr>
        <w:tab/>
        <w:t xml:space="preserve"> </w:t>
      </w:r>
      <w:r w:rsidRPr="00C45758">
        <w:rPr>
          <w:rFonts w:ascii="Cambria" w:eastAsia="Times New Roman" w:hAnsi="Cambria" w:cs="Arial"/>
          <w:sz w:val="20"/>
          <w:szCs w:val="20"/>
          <w:lang w:eastAsia="pt-BR"/>
        </w:rPr>
        <w:tab/>
        <w:t>_______________________________</w:t>
      </w:r>
    </w:p>
    <w:p w14:paraId="36CCEDE0"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Fundo Municipal de Saúde</w:t>
      </w:r>
      <w:r w:rsidRPr="00C45758">
        <w:rPr>
          <w:rFonts w:ascii="Cambria" w:eastAsia="Times New Roman" w:hAnsi="Cambria" w:cs="Arial"/>
          <w:sz w:val="20"/>
          <w:szCs w:val="20"/>
          <w:lang w:eastAsia="pt-BR"/>
        </w:rPr>
        <w:tab/>
      </w:r>
      <w:r w:rsidRPr="00C45758">
        <w:rPr>
          <w:rFonts w:ascii="Cambria" w:eastAsia="Times New Roman" w:hAnsi="Cambria" w:cs="Arial"/>
          <w:sz w:val="20"/>
          <w:szCs w:val="20"/>
          <w:lang w:eastAsia="pt-BR"/>
        </w:rPr>
        <w:tab/>
      </w:r>
      <w:r w:rsidRPr="00C45758">
        <w:rPr>
          <w:rFonts w:ascii="Cambria" w:eastAsia="Times New Roman" w:hAnsi="Cambria" w:cs="Arial"/>
          <w:sz w:val="20"/>
          <w:szCs w:val="20"/>
          <w:lang w:eastAsia="pt-BR"/>
        </w:rPr>
        <w:tab/>
      </w:r>
      <w:r w:rsidRPr="00C45758">
        <w:rPr>
          <w:rFonts w:ascii="Cambria" w:eastAsia="Times New Roman" w:hAnsi="Cambria" w:cs="Arial"/>
          <w:sz w:val="20"/>
          <w:szCs w:val="20"/>
          <w:lang w:eastAsia="pt-BR"/>
        </w:rPr>
        <w:tab/>
      </w:r>
      <w:r w:rsidRPr="00C45758">
        <w:rPr>
          <w:rFonts w:ascii="Cambria" w:eastAsia="Times New Roman" w:hAnsi="Cambria" w:cs="Arial"/>
          <w:sz w:val="20"/>
          <w:szCs w:val="20"/>
          <w:lang w:eastAsia="pt-BR"/>
        </w:rPr>
        <w:tab/>
        <w:t xml:space="preserve">     Contratado</w:t>
      </w:r>
    </w:p>
    <w:p w14:paraId="6ECE7527" w14:textId="77777777" w:rsidR="00C45758" w:rsidRPr="00C45758" w:rsidRDefault="00C45758" w:rsidP="00C45758">
      <w:pPr>
        <w:spacing w:after="0"/>
        <w:ind w:right="-1"/>
        <w:jc w:val="both"/>
        <w:rPr>
          <w:rFonts w:ascii="Cambria" w:eastAsia="Times New Roman" w:hAnsi="Cambria" w:cs="Arial"/>
          <w:sz w:val="20"/>
          <w:szCs w:val="20"/>
          <w:u w:val="single"/>
          <w:lang w:eastAsia="pt-BR"/>
        </w:rPr>
      </w:pPr>
    </w:p>
    <w:p w14:paraId="01713DA7"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b/>
          <w:bCs/>
          <w:sz w:val="20"/>
          <w:szCs w:val="20"/>
          <w:lang w:eastAsia="pt-BR"/>
        </w:rPr>
        <w:t>Testemunhas</w:t>
      </w:r>
      <w:r w:rsidRPr="00C45758">
        <w:rPr>
          <w:rFonts w:ascii="Cambria" w:eastAsia="Times New Roman" w:hAnsi="Cambria" w:cs="Arial"/>
          <w:sz w:val="20"/>
          <w:szCs w:val="20"/>
          <w:lang w:eastAsia="pt-BR"/>
        </w:rPr>
        <w:t>:</w:t>
      </w:r>
    </w:p>
    <w:p w14:paraId="7056D31B"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4DEDAFCA"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Nome: ....................................</w:t>
      </w:r>
      <w:r w:rsidRPr="00C45758">
        <w:rPr>
          <w:rFonts w:ascii="Cambria" w:eastAsia="Times New Roman" w:hAnsi="Cambria" w:cs="Arial"/>
          <w:sz w:val="20"/>
          <w:szCs w:val="20"/>
          <w:lang w:eastAsia="pt-BR"/>
        </w:rPr>
        <w:tab/>
      </w:r>
      <w:r w:rsidRPr="00C45758">
        <w:rPr>
          <w:rFonts w:ascii="Cambria" w:eastAsia="Times New Roman" w:hAnsi="Cambria" w:cs="Arial"/>
          <w:sz w:val="20"/>
          <w:szCs w:val="20"/>
          <w:lang w:eastAsia="pt-BR"/>
        </w:rPr>
        <w:tab/>
      </w:r>
      <w:r w:rsidRPr="00C45758">
        <w:rPr>
          <w:rFonts w:ascii="Cambria" w:eastAsia="Times New Roman" w:hAnsi="Cambria" w:cs="Arial"/>
          <w:sz w:val="20"/>
          <w:szCs w:val="20"/>
          <w:lang w:eastAsia="pt-BR"/>
        </w:rPr>
        <w:tab/>
        <w:t xml:space="preserve">               Nome:</w:t>
      </w:r>
      <w:r w:rsidRPr="00C45758">
        <w:rPr>
          <w:rFonts w:ascii="Cambria" w:eastAsia="Times New Roman" w:hAnsi="Cambria" w:cs="Arial"/>
          <w:sz w:val="20"/>
          <w:szCs w:val="20"/>
          <w:lang w:eastAsia="pt-BR"/>
        </w:rPr>
        <w:tab/>
        <w:t>......................................</w:t>
      </w:r>
    </w:p>
    <w:p w14:paraId="327DBCDD" w14:textId="77777777" w:rsidR="00C45758" w:rsidRPr="00C45758" w:rsidRDefault="00C45758" w:rsidP="00C45758">
      <w:pPr>
        <w:spacing w:after="0"/>
        <w:ind w:right="-1"/>
        <w:jc w:val="both"/>
        <w:rPr>
          <w:rFonts w:ascii="Cambria" w:eastAsia="Times New Roman" w:hAnsi="Cambria" w:cs="Arial"/>
          <w:sz w:val="20"/>
          <w:szCs w:val="20"/>
          <w:lang w:eastAsia="pt-BR"/>
        </w:rPr>
      </w:pPr>
      <w:r w:rsidRPr="00C45758">
        <w:rPr>
          <w:rFonts w:ascii="Cambria" w:eastAsia="Times New Roman" w:hAnsi="Cambria" w:cs="Arial"/>
          <w:sz w:val="20"/>
          <w:szCs w:val="20"/>
          <w:lang w:eastAsia="pt-BR"/>
        </w:rPr>
        <w:t>CPF: .........................</w:t>
      </w:r>
      <w:r w:rsidRPr="00C45758">
        <w:rPr>
          <w:rFonts w:ascii="Cambria" w:eastAsia="Times New Roman" w:hAnsi="Cambria" w:cs="Arial"/>
          <w:sz w:val="20"/>
          <w:szCs w:val="20"/>
          <w:lang w:eastAsia="pt-BR"/>
        </w:rPr>
        <w:tab/>
      </w:r>
      <w:r w:rsidRPr="00C45758">
        <w:rPr>
          <w:rFonts w:ascii="Cambria" w:eastAsia="Times New Roman" w:hAnsi="Cambria" w:cs="Arial"/>
          <w:sz w:val="20"/>
          <w:szCs w:val="20"/>
          <w:lang w:eastAsia="pt-BR"/>
        </w:rPr>
        <w:tab/>
      </w:r>
      <w:r w:rsidRPr="00C45758">
        <w:rPr>
          <w:rFonts w:ascii="Cambria" w:eastAsia="Times New Roman" w:hAnsi="Cambria" w:cs="Arial"/>
          <w:sz w:val="20"/>
          <w:szCs w:val="20"/>
          <w:lang w:eastAsia="pt-BR"/>
        </w:rPr>
        <w:tab/>
      </w:r>
      <w:r w:rsidRPr="00C45758">
        <w:rPr>
          <w:rFonts w:ascii="Cambria" w:eastAsia="Times New Roman" w:hAnsi="Cambria" w:cs="Arial"/>
          <w:sz w:val="20"/>
          <w:szCs w:val="20"/>
          <w:lang w:eastAsia="pt-BR"/>
        </w:rPr>
        <w:tab/>
      </w:r>
      <w:r w:rsidRPr="00C45758">
        <w:rPr>
          <w:rFonts w:ascii="Cambria" w:eastAsia="Times New Roman" w:hAnsi="Cambria" w:cs="Arial"/>
          <w:sz w:val="20"/>
          <w:szCs w:val="20"/>
          <w:lang w:eastAsia="pt-BR"/>
        </w:rPr>
        <w:tab/>
        <w:t>CPF: ...........................</w:t>
      </w:r>
    </w:p>
    <w:p w14:paraId="1CC33404" w14:textId="77777777" w:rsidR="00C45758" w:rsidRPr="00C45758" w:rsidRDefault="00C45758" w:rsidP="00C45758">
      <w:pPr>
        <w:spacing w:after="0"/>
        <w:ind w:right="-1"/>
        <w:jc w:val="both"/>
        <w:rPr>
          <w:rFonts w:ascii="Cambria" w:eastAsia="Times New Roman" w:hAnsi="Cambria" w:cs="Arial"/>
          <w:sz w:val="20"/>
          <w:szCs w:val="20"/>
          <w:lang w:eastAsia="pt-BR"/>
        </w:rPr>
      </w:pPr>
    </w:p>
    <w:p w14:paraId="07AF4D1B" w14:textId="77777777" w:rsidR="00C45758" w:rsidRPr="00C45758" w:rsidRDefault="00C45758" w:rsidP="00C45758">
      <w:pPr>
        <w:spacing w:after="0"/>
        <w:ind w:right="-1"/>
        <w:jc w:val="both"/>
        <w:rPr>
          <w:rFonts w:ascii="Cambria" w:eastAsia="Times New Roman" w:hAnsi="Cambria" w:cs="Arial"/>
          <w:i/>
          <w:color w:val="000000"/>
          <w:sz w:val="20"/>
          <w:szCs w:val="20"/>
          <w:lang w:eastAsia="pt-BR"/>
        </w:rPr>
      </w:pPr>
    </w:p>
    <w:p w14:paraId="6B2DBB81" w14:textId="77777777" w:rsidR="00C45758" w:rsidRPr="00C45758" w:rsidRDefault="00C45758" w:rsidP="00C45758">
      <w:pPr>
        <w:spacing w:after="0"/>
        <w:ind w:right="-1"/>
        <w:jc w:val="both"/>
        <w:rPr>
          <w:rFonts w:ascii="Cambria" w:eastAsia="Times New Roman" w:hAnsi="Cambria" w:cs="Arial"/>
          <w:i/>
          <w:color w:val="000000"/>
          <w:sz w:val="20"/>
          <w:szCs w:val="20"/>
          <w:lang w:eastAsia="pt-BR"/>
        </w:rPr>
      </w:pPr>
      <w:r w:rsidRPr="00C45758">
        <w:rPr>
          <w:rFonts w:ascii="Cambria" w:eastAsia="Times New Roman" w:hAnsi="Cambria" w:cs="Arial"/>
          <w:i/>
          <w:color w:val="000000"/>
          <w:sz w:val="20"/>
          <w:szCs w:val="20"/>
          <w:lang w:eastAsia="pt-BR"/>
        </w:rPr>
        <w:t>De acordo com o art. 38, parágrafo único, da Lei nº 8.666/93</w:t>
      </w:r>
    </w:p>
    <w:p w14:paraId="547F34A1" w14:textId="77777777" w:rsidR="00C45758" w:rsidRPr="00C45758" w:rsidRDefault="00C45758" w:rsidP="00C45758">
      <w:pPr>
        <w:spacing w:after="0"/>
        <w:ind w:right="-1"/>
        <w:jc w:val="both"/>
        <w:rPr>
          <w:rFonts w:ascii="Cambria" w:eastAsia="Times New Roman" w:hAnsi="Cambria" w:cs="Arial"/>
          <w:i/>
          <w:color w:val="000000"/>
          <w:sz w:val="20"/>
          <w:szCs w:val="20"/>
          <w:lang w:eastAsia="pt-BR"/>
        </w:rPr>
      </w:pPr>
      <w:r w:rsidRPr="00C45758">
        <w:rPr>
          <w:rFonts w:ascii="Cambria" w:eastAsia="Times New Roman" w:hAnsi="Cambria" w:cs="Arial"/>
          <w:i/>
          <w:color w:val="000000"/>
          <w:sz w:val="20"/>
          <w:szCs w:val="20"/>
          <w:lang w:eastAsia="pt-BR"/>
        </w:rPr>
        <w:t>com suas alterações, dou o presente como aprovado.</w:t>
      </w:r>
    </w:p>
    <w:p w14:paraId="2F12EC91" w14:textId="77777777" w:rsidR="00C45758" w:rsidRPr="00C45758" w:rsidRDefault="00C45758" w:rsidP="00C45758">
      <w:pPr>
        <w:spacing w:after="0"/>
        <w:ind w:right="-1"/>
        <w:jc w:val="both"/>
        <w:rPr>
          <w:rFonts w:ascii="Cambria" w:eastAsia="Times New Roman" w:hAnsi="Cambria" w:cs="Arial"/>
          <w:i/>
          <w:color w:val="000000"/>
          <w:sz w:val="20"/>
          <w:szCs w:val="20"/>
          <w:lang w:eastAsia="pt-BR"/>
        </w:rPr>
      </w:pPr>
    </w:p>
    <w:p w14:paraId="09EF9A35" w14:textId="77777777" w:rsidR="00C45758" w:rsidRPr="00D61867" w:rsidRDefault="00C45758" w:rsidP="007956DE">
      <w:pPr>
        <w:jc w:val="both"/>
        <w:rPr>
          <w:rFonts w:ascii="Cambria" w:hAnsi="Cambria" w:cs="Arial"/>
          <w:color w:val="FF0000"/>
          <w:sz w:val="20"/>
          <w:szCs w:val="20"/>
        </w:rPr>
      </w:pPr>
    </w:p>
    <w:p w14:paraId="1B116741" w14:textId="77777777" w:rsidR="00C45758" w:rsidRPr="00D61867" w:rsidRDefault="00C45758" w:rsidP="007956DE">
      <w:pPr>
        <w:jc w:val="both"/>
        <w:rPr>
          <w:rFonts w:ascii="Cambria" w:hAnsi="Cambria" w:cs="Arial"/>
          <w:color w:val="FF0000"/>
          <w:sz w:val="20"/>
          <w:szCs w:val="20"/>
        </w:rPr>
      </w:pPr>
    </w:p>
    <w:sectPr w:rsidR="00C45758" w:rsidRPr="00D61867" w:rsidSect="00C4575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AD4B" w14:textId="77777777" w:rsidR="00772AA0" w:rsidRDefault="00772AA0" w:rsidP="007956DE">
      <w:pPr>
        <w:spacing w:after="0"/>
      </w:pPr>
      <w:r>
        <w:separator/>
      </w:r>
    </w:p>
  </w:endnote>
  <w:endnote w:type="continuationSeparator" w:id="0">
    <w:p w14:paraId="2CD186BD" w14:textId="77777777" w:rsidR="00772AA0" w:rsidRDefault="00772AA0" w:rsidP="007956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683A" w14:textId="77777777" w:rsidR="00772AA0" w:rsidRDefault="00772AA0" w:rsidP="007956DE">
      <w:pPr>
        <w:spacing w:after="0"/>
      </w:pPr>
      <w:r>
        <w:separator/>
      </w:r>
    </w:p>
  </w:footnote>
  <w:footnote w:type="continuationSeparator" w:id="0">
    <w:p w14:paraId="18D4F12F" w14:textId="77777777" w:rsidR="00772AA0" w:rsidRDefault="00772AA0" w:rsidP="007956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97"/>
      <w:gridCol w:w="6322"/>
    </w:tblGrid>
    <w:tr w:rsidR="007956DE" w:rsidRPr="00F77AAB" w14:paraId="39BBE85A" w14:textId="77777777" w:rsidTr="00B512FF">
      <w:trPr>
        <w:trHeight w:val="1437"/>
      </w:trPr>
      <w:tc>
        <w:tcPr>
          <w:tcW w:w="2397" w:type="dxa"/>
          <w:hideMark/>
        </w:tcPr>
        <w:p w14:paraId="58B2BF88" w14:textId="77777777" w:rsidR="007956DE" w:rsidRPr="00F77AAB" w:rsidRDefault="007956DE" w:rsidP="007956DE">
          <w:pPr>
            <w:tabs>
              <w:tab w:val="left" w:pos="2235"/>
            </w:tabs>
            <w:spacing w:after="0"/>
            <w:ind w:left="284"/>
          </w:pPr>
        </w:p>
      </w:tc>
      <w:tc>
        <w:tcPr>
          <w:tcW w:w="6322" w:type="dxa"/>
        </w:tcPr>
        <w:p w14:paraId="5C6AAF07" w14:textId="77777777" w:rsidR="007956DE" w:rsidRPr="00235CD5" w:rsidRDefault="007956DE" w:rsidP="007956DE">
          <w:pPr>
            <w:spacing w:after="0"/>
            <w:rPr>
              <w:rFonts w:ascii="Arial" w:hAnsi="Arial" w:cs="Arial"/>
              <w:b/>
              <w:i/>
              <w:sz w:val="20"/>
              <w:szCs w:val="20"/>
            </w:rPr>
          </w:pPr>
          <w:r w:rsidRPr="00235CD5">
            <w:rPr>
              <w:rFonts w:ascii="Arial" w:hAnsi="Arial" w:cs="Arial"/>
              <w:b/>
              <w:i/>
              <w:sz w:val="20"/>
              <w:szCs w:val="20"/>
            </w:rPr>
            <w:t>ESTADO DE SANTA CATARINA</w:t>
          </w:r>
        </w:p>
        <w:p w14:paraId="03C98B98" w14:textId="77777777" w:rsidR="007956DE" w:rsidRDefault="007956DE" w:rsidP="007956DE">
          <w:pPr>
            <w:spacing w:after="0"/>
            <w:rPr>
              <w:rFonts w:ascii="Arial" w:hAnsi="Arial" w:cs="Arial"/>
              <w:b/>
              <w:i/>
              <w:sz w:val="20"/>
              <w:szCs w:val="20"/>
            </w:rPr>
          </w:pPr>
          <w:r w:rsidRPr="00235CD5">
            <w:rPr>
              <w:rFonts w:ascii="Arial" w:hAnsi="Arial" w:cs="Arial"/>
              <w:b/>
              <w:i/>
              <w:sz w:val="20"/>
              <w:szCs w:val="20"/>
            </w:rPr>
            <w:t>MUNICÍPIO DE SANTIAGO DO SUL</w:t>
          </w:r>
        </w:p>
        <w:p w14:paraId="65FCF6D8" w14:textId="77777777" w:rsidR="007956DE" w:rsidRPr="00235CD5" w:rsidRDefault="007956DE" w:rsidP="007956DE">
          <w:pPr>
            <w:spacing w:after="0"/>
            <w:rPr>
              <w:rFonts w:ascii="Arial" w:hAnsi="Arial" w:cs="Arial"/>
              <w:b/>
              <w:i/>
              <w:sz w:val="20"/>
              <w:szCs w:val="20"/>
            </w:rPr>
          </w:pPr>
          <w:r w:rsidRPr="00235CD5">
            <w:rPr>
              <w:rFonts w:ascii="Arial" w:hAnsi="Arial" w:cs="Arial"/>
              <w:b/>
              <w:sz w:val="20"/>
              <w:szCs w:val="20"/>
            </w:rPr>
            <w:t xml:space="preserve">CNPJ: </w:t>
          </w:r>
          <w:r w:rsidRPr="00540D19">
            <w:rPr>
              <w:rFonts w:asciiTheme="majorHAnsi" w:hAnsiTheme="majorHAnsi" w:cs="Arial"/>
              <w:b/>
              <w:bCs/>
            </w:rPr>
            <w:t>01.612.781/0001-38</w:t>
          </w:r>
        </w:p>
        <w:p w14:paraId="15274BCA" w14:textId="77777777" w:rsidR="007956DE" w:rsidRPr="00235CD5" w:rsidRDefault="007956DE" w:rsidP="007956DE">
          <w:pPr>
            <w:spacing w:after="0"/>
            <w:rPr>
              <w:rFonts w:ascii="Arial" w:hAnsi="Arial" w:cs="Arial"/>
              <w:b/>
              <w:i/>
              <w:sz w:val="20"/>
              <w:szCs w:val="20"/>
            </w:rPr>
          </w:pPr>
          <w:r>
            <w:rPr>
              <w:rFonts w:ascii="Arial" w:hAnsi="Arial" w:cs="Arial"/>
              <w:b/>
              <w:i/>
              <w:sz w:val="20"/>
              <w:szCs w:val="20"/>
            </w:rPr>
            <w:t>FUNDO MUNICIPAL DE SAÚDE</w:t>
          </w:r>
        </w:p>
        <w:p w14:paraId="1F934460" w14:textId="77777777" w:rsidR="007956DE" w:rsidRPr="00235CD5" w:rsidRDefault="007956DE" w:rsidP="007956DE">
          <w:pPr>
            <w:spacing w:after="0"/>
            <w:rPr>
              <w:rFonts w:ascii="Arial" w:hAnsi="Arial" w:cs="Arial"/>
              <w:b/>
              <w:i/>
              <w:sz w:val="20"/>
              <w:szCs w:val="20"/>
            </w:rPr>
          </w:pPr>
          <w:r w:rsidRPr="00235CD5">
            <w:rPr>
              <w:rFonts w:ascii="Arial" w:hAnsi="Arial" w:cs="Arial"/>
              <w:b/>
              <w:sz w:val="20"/>
              <w:szCs w:val="20"/>
            </w:rPr>
            <w:t xml:space="preserve">CNPJ: </w:t>
          </w:r>
          <w:r>
            <w:rPr>
              <w:rFonts w:ascii="Arial" w:hAnsi="Arial" w:cs="Arial"/>
              <w:b/>
              <w:sz w:val="20"/>
              <w:szCs w:val="20"/>
            </w:rPr>
            <w:t>13.019.421/0001-06</w:t>
          </w:r>
        </w:p>
        <w:p w14:paraId="6FB2CEFE" w14:textId="6BE1C89F" w:rsidR="007956DE" w:rsidRPr="00F77AAB" w:rsidRDefault="007956DE" w:rsidP="007956DE">
          <w:pPr>
            <w:tabs>
              <w:tab w:val="left" w:pos="2235"/>
            </w:tabs>
            <w:spacing w:after="0"/>
          </w:pPr>
          <w:r w:rsidRPr="00235CD5">
            <w:rPr>
              <w:rFonts w:ascii="Arial" w:hAnsi="Arial" w:cs="Arial"/>
              <w:b/>
              <w:i/>
              <w:sz w:val="20"/>
              <w:szCs w:val="20"/>
            </w:rPr>
            <w:t xml:space="preserve">EDITAL DE CREDENCIAMENTO </w:t>
          </w:r>
          <w:r>
            <w:rPr>
              <w:rFonts w:ascii="Arial" w:hAnsi="Arial" w:cs="Arial"/>
              <w:b/>
              <w:i/>
              <w:sz w:val="20"/>
              <w:szCs w:val="20"/>
            </w:rPr>
            <w:t>0</w:t>
          </w:r>
          <w:r w:rsidR="00C45758">
            <w:rPr>
              <w:rFonts w:ascii="Arial" w:hAnsi="Arial" w:cs="Arial"/>
              <w:b/>
              <w:i/>
              <w:sz w:val="20"/>
              <w:szCs w:val="20"/>
            </w:rPr>
            <w:t>3</w:t>
          </w:r>
          <w:r>
            <w:rPr>
              <w:rFonts w:ascii="Arial" w:hAnsi="Arial" w:cs="Arial"/>
              <w:b/>
              <w:i/>
              <w:sz w:val="20"/>
              <w:szCs w:val="20"/>
            </w:rPr>
            <w:t>/2022</w:t>
          </w:r>
        </w:p>
      </w:tc>
    </w:tr>
  </w:tbl>
  <w:p w14:paraId="78CD84C2" w14:textId="77777777" w:rsidR="007956DE" w:rsidRDefault="007956DE" w:rsidP="007956DE">
    <w:pPr>
      <w:pStyle w:val="Cabealho"/>
    </w:pPr>
  </w:p>
  <w:p w14:paraId="12C1D553" w14:textId="77777777" w:rsidR="007956DE" w:rsidRDefault="007956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rPr>
        <w:rFonts w:cs="Times New Roman"/>
      </w:rPr>
    </w:lvl>
  </w:abstractNum>
  <w:abstractNum w:abstractNumId="1" w15:restartNumberingAfterBreak="0">
    <w:nsid w:val="01A36844"/>
    <w:multiLevelType w:val="multilevel"/>
    <w:tmpl w:val="B20284AE"/>
    <w:lvl w:ilvl="0">
      <w:start w:val="9"/>
      <w:numFmt w:val="decimal"/>
      <w:lvlText w:val="%1."/>
      <w:lvlJc w:val="left"/>
      <w:pPr>
        <w:tabs>
          <w:tab w:val="num" w:pos="360"/>
        </w:tabs>
        <w:ind w:left="360" w:hanging="360"/>
      </w:pPr>
      <w:rPr>
        <w:rFonts w:cs="Times New Roman" w:hint="default"/>
        <w:b/>
      </w:rPr>
    </w:lvl>
    <w:lvl w:ilvl="1">
      <w:start w:val="1"/>
      <w:numFmt w:val="decimal"/>
      <w:lvlText w:val="11.%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17B65D16"/>
    <w:multiLevelType w:val="multilevel"/>
    <w:tmpl w:val="3D625C46"/>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lowerLetter"/>
      <w:lvlText w:val="%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D5E6196"/>
    <w:multiLevelType w:val="multilevel"/>
    <w:tmpl w:val="1D80026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1EBE0D77"/>
    <w:multiLevelType w:val="multilevel"/>
    <w:tmpl w:val="1ACA2DE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lowerLetter"/>
      <w:lvlText w:val="%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21805CB0"/>
    <w:multiLevelType w:val="multilevel"/>
    <w:tmpl w:val="7EC6163C"/>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6007C28"/>
    <w:multiLevelType w:val="multilevel"/>
    <w:tmpl w:val="F87418F0"/>
    <w:lvl w:ilvl="0">
      <w:start w:val="9"/>
      <w:numFmt w:val="decimal"/>
      <w:lvlText w:val="%1."/>
      <w:lvlJc w:val="left"/>
      <w:pPr>
        <w:tabs>
          <w:tab w:val="num" w:pos="360"/>
        </w:tabs>
        <w:ind w:left="360" w:hanging="360"/>
      </w:pPr>
      <w:rPr>
        <w:rFonts w:cs="Times New Roman" w:hint="default"/>
        <w:b/>
      </w:rPr>
    </w:lvl>
    <w:lvl w:ilvl="1">
      <w:start w:val="1"/>
      <w:numFmt w:val="decimal"/>
      <w:lvlText w:val="10.%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7452EB2"/>
    <w:multiLevelType w:val="multilevel"/>
    <w:tmpl w:val="BE02C2E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lowerLetter"/>
      <w:lvlText w:val="%3)"/>
      <w:lvlJc w:val="left"/>
      <w:pPr>
        <w:tabs>
          <w:tab w:val="num" w:pos="720"/>
        </w:tabs>
        <w:ind w:left="720" w:hanging="720"/>
      </w:pPr>
      <w:rPr>
        <w:rFonts w:cs="Times New Roman" w:hint="default"/>
        <w:b/>
      </w:rPr>
    </w:lvl>
    <w:lvl w:ilvl="3">
      <w:start w:val="1"/>
      <w:numFmt w:val="lowerLetter"/>
      <w:lvlText w:val="%4."/>
      <w:lvlJc w:val="left"/>
      <w:pPr>
        <w:tabs>
          <w:tab w:val="num" w:pos="720"/>
        </w:tabs>
      </w:pPr>
      <w:rPr>
        <w:rFonts w:ascii="Times New Roman" w:hAnsi="Times New Roman" w:cs="Times New Roman" w:hint="default"/>
        <w:b/>
        <w:i/>
      </w:rPr>
    </w:lvl>
    <w:lvl w:ilvl="4">
      <w:start w:val="1"/>
      <w:numFmt w:val="bullet"/>
      <w:lvlText w:val=""/>
      <w:lvlJc w:val="left"/>
      <w:pPr>
        <w:tabs>
          <w:tab w:val="num" w:pos="1080"/>
        </w:tabs>
      </w:pPr>
      <w:rPr>
        <w:rFonts w:ascii="Wingdings" w:hAnsi="Wingdings"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30921E75"/>
    <w:multiLevelType w:val="multilevel"/>
    <w:tmpl w:val="FCEEF8F4"/>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357"/>
        </w:tabs>
      </w:pPr>
      <w:rPr>
        <w:rFonts w:ascii="Arial" w:hAnsi="Arial" w:cs="Arial" w:hint="default"/>
        <w:b/>
        <w:i w:val="0"/>
      </w:rPr>
    </w:lvl>
    <w:lvl w:ilvl="2">
      <w:start w:val="1"/>
      <w:numFmt w:val="decimal"/>
      <w:lvlText w:val="%1.%2.%3."/>
      <w:lvlJc w:val="left"/>
      <w:pPr>
        <w:tabs>
          <w:tab w:val="num" w:pos="357"/>
        </w:tabs>
      </w:pPr>
      <w:rPr>
        <w:rFonts w:ascii="Times New Roman" w:hAnsi="Times New Roman" w:cs="Times New Roman" w:hint="default"/>
        <w:b/>
        <w:i/>
      </w:rPr>
    </w:lvl>
    <w:lvl w:ilvl="3">
      <w:start w:val="1"/>
      <w:numFmt w:val="lowerLetter"/>
      <w:lvlText w:val="%4."/>
      <w:lvlJc w:val="left"/>
      <w:pPr>
        <w:tabs>
          <w:tab w:val="num" w:pos="357"/>
        </w:tabs>
      </w:pPr>
      <w:rPr>
        <w:rFonts w:ascii="Times New Roman" w:hAnsi="Times New Roman" w:cs="Times New Roman" w:hint="default"/>
        <w:b/>
        <w:i/>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96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b/>
      </w:rPr>
    </w:lvl>
    <w:lvl w:ilvl="8">
      <w:start w:val="1"/>
      <w:numFmt w:val="decimal"/>
      <w:lvlText w:val="%1.%2.%3.%4.%5.%6.%7.%8.%9."/>
      <w:lvlJc w:val="left"/>
      <w:pPr>
        <w:tabs>
          <w:tab w:val="num" w:pos="5040"/>
        </w:tabs>
        <w:ind w:left="4320" w:hanging="1440"/>
      </w:pPr>
      <w:rPr>
        <w:rFonts w:cs="Times New Roman" w:hint="default"/>
        <w:b/>
      </w:rPr>
    </w:lvl>
  </w:abstractNum>
  <w:abstractNum w:abstractNumId="9" w15:restartNumberingAfterBreak="0">
    <w:nsid w:val="32470B9F"/>
    <w:multiLevelType w:val="multilevel"/>
    <w:tmpl w:val="9F4237F8"/>
    <w:lvl w:ilvl="0">
      <w:start w:val="8"/>
      <w:numFmt w:val="decimal"/>
      <w:lvlText w:val="%1."/>
      <w:lvlJc w:val="left"/>
      <w:pPr>
        <w:tabs>
          <w:tab w:val="num" w:pos="360"/>
        </w:tabs>
        <w:ind w:left="360" w:hanging="360"/>
      </w:pPr>
      <w:rPr>
        <w:rFonts w:cs="Times New Roman" w:hint="default"/>
        <w:b/>
      </w:rPr>
    </w:lvl>
    <w:lvl w:ilvl="1">
      <w:start w:val="1"/>
      <w:numFmt w:val="decimal"/>
      <w:lvlText w:val="9.%2."/>
      <w:lvlJc w:val="left"/>
      <w:pPr>
        <w:tabs>
          <w:tab w:val="num" w:pos="360"/>
        </w:tabs>
      </w:pPr>
      <w:rPr>
        <w:rFonts w:cs="Times New Roman" w:hint="default"/>
        <w:b/>
      </w:rPr>
    </w:lvl>
    <w:lvl w:ilvl="2">
      <w:start w:val="1"/>
      <w:numFmt w:val="lowerLetter"/>
      <w:lvlText w:val="%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423F2D32"/>
    <w:multiLevelType w:val="multilevel"/>
    <w:tmpl w:val="AA2CDD1E"/>
    <w:lvl w:ilvl="0">
      <w:start w:val="9"/>
      <w:numFmt w:val="decimal"/>
      <w:lvlText w:val="%1."/>
      <w:lvlJc w:val="left"/>
      <w:pPr>
        <w:tabs>
          <w:tab w:val="num" w:pos="360"/>
        </w:tabs>
        <w:ind w:left="360" w:hanging="360"/>
      </w:pPr>
      <w:rPr>
        <w:rFonts w:cs="Times New Roman" w:hint="default"/>
        <w:b/>
      </w:rPr>
    </w:lvl>
    <w:lvl w:ilvl="1">
      <w:start w:val="1"/>
      <w:numFmt w:val="decimal"/>
      <w:lvlText w:val="12.%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5CA14CE6"/>
    <w:multiLevelType w:val="multilevel"/>
    <w:tmpl w:val="35207184"/>
    <w:lvl w:ilvl="0">
      <w:start w:val="2"/>
      <w:numFmt w:val="decimal"/>
      <w:lvlText w:val="%1"/>
      <w:lvlJc w:val="left"/>
      <w:pPr>
        <w:ind w:left="384" w:hanging="384"/>
      </w:pPr>
      <w:rPr>
        <w:rFonts w:eastAsia="Times New Roman" w:hint="default"/>
        <w:color w:val="auto"/>
      </w:rPr>
    </w:lvl>
    <w:lvl w:ilvl="1">
      <w:start w:val="1"/>
      <w:numFmt w:val="decimal"/>
      <w:lvlText w:val="%1.%2"/>
      <w:lvlJc w:val="left"/>
      <w:pPr>
        <w:ind w:left="408" w:hanging="384"/>
      </w:pPr>
      <w:rPr>
        <w:rFonts w:eastAsia="Times New Roman" w:hint="default"/>
        <w:color w:val="auto"/>
      </w:rPr>
    </w:lvl>
    <w:lvl w:ilvl="2">
      <w:start w:val="1"/>
      <w:numFmt w:val="decimal"/>
      <w:lvlText w:val="%1.%2.%3"/>
      <w:lvlJc w:val="left"/>
      <w:pPr>
        <w:ind w:left="768" w:hanging="720"/>
      </w:pPr>
      <w:rPr>
        <w:rFonts w:eastAsia="Times New Roman" w:hint="default"/>
        <w:color w:val="auto"/>
      </w:rPr>
    </w:lvl>
    <w:lvl w:ilvl="3">
      <w:start w:val="1"/>
      <w:numFmt w:val="decimal"/>
      <w:lvlText w:val="%1.%2.%3.%4"/>
      <w:lvlJc w:val="left"/>
      <w:pPr>
        <w:ind w:left="792" w:hanging="720"/>
      </w:pPr>
      <w:rPr>
        <w:rFonts w:eastAsia="Times New Roman" w:hint="default"/>
        <w:color w:val="auto"/>
      </w:rPr>
    </w:lvl>
    <w:lvl w:ilvl="4">
      <w:start w:val="1"/>
      <w:numFmt w:val="decimal"/>
      <w:lvlText w:val="%1.%2.%3.%4.%5"/>
      <w:lvlJc w:val="left"/>
      <w:pPr>
        <w:ind w:left="816" w:hanging="720"/>
      </w:pPr>
      <w:rPr>
        <w:rFonts w:eastAsia="Times New Roman" w:hint="default"/>
        <w:color w:val="auto"/>
      </w:rPr>
    </w:lvl>
    <w:lvl w:ilvl="5">
      <w:start w:val="1"/>
      <w:numFmt w:val="decimal"/>
      <w:lvlText w:val="%1.%2.%3.%4.%5.%6"/>
      <w:lvlJc w:val="left"/>
      <w:pPr>
        <w:ind w:left="1200" w:hanging="1080"/>
      </w:pPr>
      <w:rPr>
        <w:rFonts w:eastAsia="Times New Roman" w:hint="default"/>
        <w:color w:val="auto"/>
      </w:rPr>
    </w:lvl>
    <w:lvl w:ilvl="6">
      <w:start w:val="1"/>
      <w:numFmt w:val="decimal"/>
      <w:lvlText w:val="%1.%2.%3.%4.%5.%6.%7"/>
      <w:lvlJc w:val="left"/>
      <w:pPr>
        <w:ind w:left="1224" w:hanging="1080"/>
      </w:pPr>
      <w:rPr>
        <w:rFonts w:eastAsia="Times New Roman" w:hint="default"/>
        <w:color w:val="auto"/>
      </w:rPr>
    </w:lvl>
    <w:lvl w:ilvl="7">
      <w:start w:val="1"/>
      <w:numFmt w:val="decimal"/>
      <w:lvlText w:val="%1.%2.%3.%4.%5.%6.%7.%8"/>
      <w:lvlJc w:val="left"/>
      <w:pPr>
        <w:ind w:left="1608" w:hanging="1440"/>
      </w:pPr>
      <w:rPr>
        <w:rFonts w:eastAsia="Times New Roman" w:hint="default"/>
        <w:color w:val="auto"/>
      </w:rPr>
    </w:lvl>
    <w:lvl w:ilvl="8">
      <w:start w:val="1"/>
      <w:numFmt w:val="decimal"/>
      <w:lvlText w:val="%1.%2.%3.%4.%5.%6.%7.%8.%9"/>
      <w:lvlJc w:val="left"/>
      <w:pPr>
        <w:ind w:left="1632" w:hanging="1440"/>
      </w:pPr>
      <w:rPr>
        <w:rFonts w:eastAsia="Times New Roman" w:hint="default"/>
        <w:color w:val="auto"/>
      </w:rPr>
    </w:lvl>
  </w:abstractNum>
  <w:abstractNum w:abstractNumId="12" w15:restartNumberingAfterBreak="0">
    <w:nsid w:val="61B51ECF"/>
    <w:multiLevelType w:val="multilevel"/>
    <w:tmpl w:val="7C8C7854"/>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lowerLetter"/>
      <w:lvlText w:val="%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6D664412"/>
    <w:multiLevelType w:val="singleLevel"/>
    <w:tmpl w:val="C952E0D4"/>
    <w:lvl w:ilvl="0">
      <w:start w:val="1"/>
      <w:numFmt w:val="lowerLetter"/>
      <w:lvlText w:val="%1)"/>
      <w:lvlJc w:val="right"/>
      <w:pPr>
        <w:tabs>
          <w:tab w:val="num" w:pos="888"/>
        </w:tabs>
        <w:ind w:left="888" w:hanging="180"/>
      </w:pPr>
      <w:rPr>
        <w:rFonts w:ascii="Arial" w:eastAsia="Times New Roman" w:hAnsi="Arial" w:cs="Arial"/>
      </w:rPr>
    </w:lvl>
  </w:abstractNum>
  <w:abstractNum w:abstractNumId="14" w15:restartNumberingAfterBreak="0">
    <w:nsid w:val="7C481773"/>
    <w:multiLevelType w:val="multilevel"/>
    <w:tmpl w:val="9E2A408E"/>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lowerLetter"/>
      <w:lvlText w:val="%6."/>
      <w:lvlJc w:val="left"/>
      <w:pPr>
        <w:tabs>
          <w:tab w:val="num" w:pos="1080"/>
        </w:tabs>
        <w:ind w:left="1080" w:hanging="1080"/>
      </w:pPr>
      <w:rPr>
        <w:rFonts w:ascii="Times New Roman" w:eastAsia="Times New Roman" w:hAnsi="Times New Roman" w:cs="Times New Roman"/>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8"/>
  </w:num>
  <w:num w:numId="2">
    <w:abstractNumId w:val="7"/>
  </w:num>
  <w:num w:numId="3">
    <w:abstractNumId w:val="4"/>
  </w:num>
  <w:num w:numId="4">
    <w:abstractNumId w:val="3"/>
  </w:num>
  <w:num w:numId="5">
    <w:abstractNumId w:val="14"/>
  </w:num>
  <w:num w:numId="6">
    <w:abstractNumId w:val="5"/>
  </w:num>
  <w:num w:numId="7">
    <w:abstractNumId w:val="2"/>
  </w:num>
  <w:num w:numId="8">
    <w:abstractNumId w:val="1"/>
  </w:num>
  <w:num w:numId="9">
    <w:abstractNumId w:val="6"/>
  </w:num>
  <w:num w:numId="10">
    <w:abstractNumId w:val="9"/>
  </w:num>
  <w:num w:numId="11">
    <w:abstractNumId w:val="10"/>
  </w:num>
  <w:num w:numId="12">
    <w:abstractNumId w:val="12"/>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DE"/>
    <w:rsid w:val="000E05BC"/>
    <w:rsid w:val="00103683"/>
    <w:rsid w:val="001B1C17"/>
    <w:rsid w:val="003D57B2"/>
    <w:rsid w:val="004509EE"/>
    <w:rsid w:val="006636BF"/>
    <w:rsid w:val="00722E94"/>
    <w:rsid w:val="00772AA0"/>
    <w:rsid w:val="007956DE"/>
    <w:rsid w:val="007D2726"/>
    <w:rsid w:val="007E62C4"/>
    <w:rsid w:val="00926CB6"/>
    <w:rsid w:val="00997517"/>
    <w:rsid w:val="00AA650A"/>
    <w:rsid w:val="00C45758"/>
    <w:rsid w:val="00C52D6D"/>
    <w:rsid w:val="00CC01CD"/>
    <w:rsid w:val="00CE3366"/>
    <w:rsid w:val="00CF1D62"/>
    <w:rsid w:val="00D02B7E"/>
    <w:rsid w:val="00D61867"/>
    <w:rsid w:val="00E4646A"/>
    <w:rsid w:val="00F25868"/>
    <w:rsid w:val="00FC35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C550"/>
  <w15:chartTrackingRefBased/>
  <w15:docId w15:val="{835877C6-A102-4E2E-8AB6-EDE11AAA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6DE"/>
    <w:pPr>
      <w:spacing w:after="200" w:line="240" w:lineRule="auto"/>
    </w:pPr>
    <w:rPr>
      <w:rFonts w:ascii="Calibri" w:eastAsia="Calibri" w:hAnsi="Calibri" w:cs="Times New Roman"/>
    </w:rPr>
  </w:style>
  <w:style w:type="paragraph" w:styleId="Ttulo1">
    <w:name w:val="heading 1"/>
    <w:basedOn w:val="Normal"/>
    <w:next w:val="Normal"/>
    <w:link w:val="Ttulo1Char"/>
    <w:uiPriority w:val="9"/>
    <w:qFormat/>
    <w:rsid w:val="00C45758"/>
    <w:pPr>
      <w:keepNext/>
      <w:spacing w:after="0"/>
      <w:jc w:val="center"/>
      <w:outlineLvl w:val="0"/>
    </w:pPr>
    <w:rPr>
      <w:rFonts w:ascii="Times New Roman" w:eastAsia="Times New Roman" w:hAnsi="Times New Roman"/>
      <w:b/>
      <w:bCs/>
      <w:sz w:val="24"/>
      <w:szCs w:val="24"/>
      <w:lang w:eastAsia="pt-BR"/>
    </w:rPr>
  </w:style>
  <w:style w:type="paragraph" w:styleId="Ttulo2">
    <w:name w:val="heading 2"/>
    <w:basedOn w:val="Normal"/>
    <w:next w:val="Normal"/>
    <w:link w:val="Ttulo2Char"/>
    <w:uiPriority w:val="9"/>
    <w:qFormat/>
    <w:rsid w:val="00C45758"/>
    <w:pPr>
      <w:keepNext/>
      <w:widowControl w:val="0"/>
      <w:spacing w:before="240" w:after="60"/>
      <w:ind w:left="284" w:right="284"/>
      <w:outlineLvl w:val="1"/>
    </w:pPr>
    <w:rPr>
      <w:rFonts w:ascii="Arial" w:eastAsia="Times New Roman" w:hAnsi="Arial" w:cs="Arial"/>
      <w:b/>
      <w:bCs/>
      <w:i/>
      <w:iCs/>
      <w:sz w:val="28"/>
      <w:szCs w:val="28"/>
      <w:lang w:eastAsia="pt-BR"/>
    </w:rPr>
  </w:style>
  <w:style w:type="paragraph" w:styleId="Ttulo5">
    <w:name w:val="heading 5"/>
    <w:basedOn w:val="Normal"/>
    <w:next w:val="Normal"/>
    <w:link w:val="Ttulo5Char"/>
    <w:uiPriority w:val="9"/>
    <w:qFormat/>
    <w:rsid w:val="00C45758"/>
    <w:pPr>
      <w:widowControl w:val="0"/>
      <w:spacing w:before="240" w:after="60"/>
      <w:ind w:left="284" w:right="284"/>
      <w:outlineLvl w:val="4"/>
    </w:pPr>
    <w:rPr>
      <w:rFonts w:ascii="Arial" w:eastAsia="Times New Roman" w:hAnsi="Arial"/>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56DE"/>
    <w:pPr>
      <w:tabs>
        <w:tab w:val="center" w:pos="4252"/>
        <w:tab w:val="right" w:pos="8504"/>
      </w:tabs>
      <w:spacing w:after="0"/>
    </w:pPr>
    <w:rPr>
      <w:rFonts w:asciiTheme="minorHAnsi" w:eastAsiaTheme="minorHAnsi" w:hAnsiTheme="minorHAnsi" w:cstheme="minorBidi"/>
    </w:rPr>
  </w:style>
  <w:style w:type="character" w:customStyle="1" w:styleId="CabealhoChar">
    <w:name w:val="Cabeçalho Char"/>
    <w:basedOn w:val="Fontepargpadro"/>
    <w:link w:val="Cabealho"/>
    <w:uiPriority w:val="99"/>
    <w:rsid w:val="007956DE"/>
  </w:style>
  <w:style w:type="paragraph" w:styleId="Rodap">
    <w:name w:val="footer"/>
    <w:basedOn w:val="Normal"/>
    <w:link w:val="RodapChar"/>
    <w:uiPriority w:val="99"/>
    <w:unhideWhenUsed/>
    <w:rsid w:val="007956DE"/>
    <w:pPr>
      <w:tabs>
        <w:tab w:val="center" w:pos="4252"/>
        <w:tab w:val="right" w:pos="8504"/>
      </w:tabs>
      <w:spacing w:after="0"/>
    </w:pPr>
    <w:rPr>
      <w:rFonts w:asciiTheme="minorHAnsi" w:eastAsiaTheme="minorHAnsi" w:hAnsiTheme="minorHAnsi" w:cstheme="minorBidi"/>
    </w:rPr>
  </w:style>
  <w:style w:type="character" w:customStyle="1" w:styleId="RodapChar">
    <w:name w:val="Rodapé Char"/>
    <w:basedOn w:val="Fontepargpadro"/>
    <w:link w:val="Rodap"/>
    <w:uiPriority w:val="99"/>
    <w:rsid w:val="007956DE"/>
  </w:style>
  <w:style w:type="paragraph" w:styleId="NormalWeb">
    <w:name w:val="Normal (Web)"/>
    <w:basedOn w:val="Normal"/>
    <w:uiPriority w:val="99"/>
    <w:rsid w:val="007956DE"/>
    <w:pPr>
      <w:spacing w:before="100" w:beforeAutospacing="1" w:after="100" w:afterAutospacing="1"/>
    </w:pPr>
    <w:rPr>
      <w:rFonts w:ascii="Times New Roman" w:eastAsia="Times New Roman" w:hAnsi="Times New Roman"/>
      <w:sz w:val="24"/>
      <w:szCs w:val="24"/>
      <w:lang w:eastAsia="pt-BR"/>
    </w:rPr>
  </w:style>
  <w:style w:type="paragraph" w:styleId="SemEspaamento">
    <w:name w:val="No Spacing"/>
    <w:qFormat/>
    <w:rsid w:val="007956DE"/>
    <w:pPr>
      <w:suppressAutoHyphens/>
      <w:spacing w:after="0" w:line="240" w:lineRule="auto"/>
    </w:pPr>
    <w:rPr>
      <w:rFonts w:ascii="Calibri" w:eastAsia="Calibri" w:hAnsi="Calibri" w:cs="Calibri"/>
      <w:lang w:eastAsia="zh-CN"/>
    </w:rPr>
  </w:style>
  <w:style w:type="character" w:customStyle="1" w:styleId="Ttulo1Char">
    <w:name w:val="Título 1 Char"/>
    <w:basedOn w:val="Fontepargpadro"/>
    <w:link w:val="Ttulo1"/>
    <w:uiPriority w:val="9"/>
    <w:rsid w:val="00C457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C45758"/>
    <w:rPr>
      <w:rFonts w:ascii="Arial" w:eastAsia="Times New Roman" w:hAnsi="Arial" w:cs="Arial"/>
      <w:b/>
      <w:bCs/>
      <w:i/>
      <w:iCs/>
      <w:sz w:val="28"/>
      <w:szCs w:val="28"/>
      <w:lang w:eastAsia="pt-BR"/>
    </w:rPr>
  </w:style>
  <w:style w:type="character" w:customStyle="1" w:styleId="Ttulo5Char">
    <w:name w:val="Título 5 Char"/>
    <w:basedOn w:val="Fontepargpadro"/>
    <w:link w:val="Ttulo5"/>
    <w:uiPriority w:val="9"/>
    <w:rsid w:val="00C45758"/>
    <w:rPr>
      <w:rFonts w:ascii="Arial" w:eastAsia="Times New Roman" w:hAnsi="Arial" w:cs="Times New Roman"/>
      <w:b/>
      <w:bCs/>
      <w:i/>
      <w:iCs/>
      <w:sz w:val="26"/>
      <w:szCs w:val="26"/>
      <w:lang w:eastAsia="pt-BR"/>
    </w:rPr>
  </w:style>
  <w:style w:type="paragraph" w:styleId="Corpodetexto">
    <w:name w:val="Body Text"/>
    <w:basedOn w:val="Normal"/>
    <w:link w:val="CorpodetextoChar"/>
    <w:uiPriority w:val="99"/>
    <w:rsid w:val="00C45758"/>
    <w:pPr>
      <w:spacing w:after="0"/>
      <w:jc w:val="both"/>
    </w:pPr>
    <w:rPr>
      <w:rFonts w:ascii="Arial" w:eastAsia="Times New Roman" w:hAnsi="Arial"/>
      <w:sz w:val="24"/>
      <w:szCs w:val="24"/>
      <w:lang w:eastAsia="pt-BR"/>
    </w:rPr>
  </w:style>
  <w:style w:type="character" w:customStyle="1" w:styleId="CorpodetextoChar">
    <w:name w:val="Corpo de texto Char"/>
    <w:basedOn w:val="Fontepargpadro"/>
    <w:link w:val="Corpodetexto"/>
    <w:uiPriority w:val="99"/>
    <w:rsid w:val="00C45758"/>
    <w:rPr>
      <w:rFonts w:ascii="Arial" w:eastAsia="Times New Roman" w:hAnsi="Arial" w:cs="Times New Roman"/>
      <w:sz w:val="24"/>
      <w:szCs w:val="24"/>
      <w:lang w:eastAsia="pt-BR"/>
    </w:rPr>
  </w:style>
  <w:style w:type="table" w:styleId="Tabelacomgrade">
    <w:name w:val="Table Grid"/>
    <w:basedOn w:val="Tabelanormal"/>
    <w:uiPriority w:val="59"/>
    <w:rsid w:val="00C4575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C45758"/>
    <w:pPr>
      <w:spacing w:after="120"/>
      <w:ind w:left="283"/>
    </w:pPr>
    <w:rPr>
      <w:rFonts w:ascii="Times New Roman" w:eastAsia="Batang" w:hAnsi="Times New Roman"/>
      <w:sz w:val="24"/>
      <w:szCs w:val="24"/>
      <w:lang w:eastAsia="ko-KR"/>
    </w:rPr>
  </w:style>
  <w:style w:type="character" w:customStyle="1" w:styleId="RecuodecorpodetextoChar">
    <w:name w:val="Recuo de corpo de texto Char"/>
    <w:basedOn w:val="Fontepargpadro"/>
    <w:link w:val="Recuodecorpodetexto"/>
    <w:uiPriority w:val="99"/>
    <w:rsid w:val="00C45758"/>
    <w:rPr>
      <w:rFonts w:ascii="Times New Roman" w:eastAsia="Batang" w:hAnsi="Times New Roman" w:cs="Times New Roman"/>
      <w:sz w:val="24"/>
      <w:szCs w:val="24"/>
      <w:lang w:eastAsia="ko-KR"/>
    </w:rPr>
  </w:style>
  <w:style w:type="paragraph" w:styleId="PargrafodaLista">
    <w:name w:val="List Paragraph"/>
    <w:basedOn w:val="Normal"/>
    <w:uiPriority w:val="34"/>
    <w:qFormat/>
    <w:rsid w:val="00C45758"/>
    <w:pPr>
      <w:spacing w:after="0"/>
      <w:ind w:left="720"/>
      <w:contextualSpacing/>
    </w:pPr>
    <w:rPr>
      <w:rFonts w:ascii="Times New Roman" w:eastAsia="Times New Roman" w:hAnsi="Times New Roman"/>
      <w:sz w:val="24"/>
      <w:szCs w:val="24"/>
      <w:lang w:eastAsia="pt-BR"/>
    </w:rPr>
  </w:style>
  <w:style w:type="paragraph" w:styleId="Corpodetexto3">
    <w:name w:val="Body Text 3"/>
    <w:basedOn w:val="Normal"/>
    <w:link w:val="Corpodetexto3Char"/>
    <w:uiPriority w:val="99"/>
    <w:semiHidden/>
    <w:unhideWhenUsed/>
    <w:rsid w:val="00C45758"/>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semiHidden/>
    <w:rsid w:val="00C45758"/>
    <w:rPr>
      <w:rFonts w:ascii="Times New Roman" w:eastAsia="Times New Roman" w:hAnsi="Times New Roman" w:cs="Times New Roman"/>
      <w:sz w:val="16"/>
      <w:szCs w:val="16"/>
      <w:lang w:eastAsia="pt-BR"/>
    </w:rPr>
  </w:style>
  <w:style w:type="paragraph" w:styleId="TextosemFormatao">
    <w:name w:val="Plain Text"/>
    <w:basedOn w:val="Normal"/>
    <w:link w:val="TextosemFormataoChar"/>
    <w:uiPriority w:val="99"/>
    <w:rsid w:val="00C45758"/>
    <w:pPr>
      <w:widowControl w:val="0"/>
      <w:spacing w:after="0"/>
      <w:ind w:left="284" w:right="284"/>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C45758"/>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uiPriority w:val="99"/>
    <w:semiHidden/>
    <w:unhideWhenUsed/>
    <w:rsid w:val="00C45758"/>
    <w:pPr>
      <w:widowControl w:val="0"/>
      <w:spacing w:after="120" w:line="480" w:lineRule="auto"/>
      <w:ind w:left="283" w:right="284"/>
    </w:pPr>
    <w:rPr>
      <w:rFonts w:ascii="Arial" w:eastAsia="Times New Roman" w:hAnsi="Arial"/>
      <w:sz w:val="24"/>
      <w:szCs w:val="20"/>
      <w:lang w:eastAsia="pt-BR"/>
    </w:rPr>
  </w:style>
  <w:style w:type="character" w:customStyle="1" w:styleId="Recuodecorpodetexto2Char">
    <w:name w:val="Recuo de corpo de texto 2 Char"/>
    <w:basedOn w:val="Fontepargpadro"/>
    <w:link w:val="Recuodecorpodetexto2"/>
    <w:uiPriority w:val="99"/>
    <w:semiHidden/>
    <w:rsid w:val="00C45758"/>
    <w:rPr>
      <w:rFonts w:ascii="Arial" w:eastAsia="Times New Roman" w:hAnsi="Arial" w:cs="Times New Roman"/>
      <w:sz w:val="24"/>
      <w:szCs w:val="20"/>
      <w:lang w:eastAsia="pt-BR"/>
    </w:rPr>
  </w:style>
  <w:style w:type="paragraph" w:customStyle="1" w:styleId="Padro">
    <w:name w:val="Padrão"/>
    <w:rsid w:val="00C45758"/>
    <w:pPr>
      <w:autoSpaceDE w:val="0"/>
      <w:autoSpaceDN w:val="0"/>
      <w:adjustRightInd w:val="0"/>
      <w:spacing w:after="0" w:line="240" w:lineRule="auto"/>
    </w:pPr>
    <w:rPr>
      <w:rFonts w:ascii="Times" w:eastAsia="Times New Roman" w:hAnsi="Times" w:cs="Times New Roman"/>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14</Pages>
  <Words>4946</Words>
  <Characters>26714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5549988060845</dc:creator>
  <cp:keywords/>
  <dc:description/>
  <cp:lastModifiedBy>5549988060845</cp:lastModifiedBy>
  <cp:revision>9</cp:revision>
  <dcterms:created xsi:type="dcterms:W3CDTF">2021-12-05T22:38:00Z</dcterms:created>
  <dcterms:modified xsi:type="dcterms:W3CDTF">2022-01-17T12:46:00Z</dcterms:modified>
</cp:coreProperties>
</file>